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31D19" w:rsidRPr="00AA3582" w:rsidTr="005D6F46">
        <w:tc>
          <w:tcPr>
            <w:tcW w:w="7887" w:type="dxa"/>
            <w:gridSpan w:val="2"/>
            <w:tcBorders>
              <w:top w:val="single" w:sz="4" w:space="0" w:color="000000"/>
              <w:left w:val="single" w:sz="4" w:space="0" w:color="000000"/>
              <w:bottom w:val="single" w:sz="4" w:space="0" w:color="000000"/>
              <w:right w:val="nil"/>
            </w:tcBorders>
            <w:shd w:val="clear" w:color="auto" w:fill="D9D9D9"/>
            <w:vAlign w:val="center"/>
          </w:tcPr>
          <w:p w:rsidR="00EA4B70" w:rsidRPr="00AA3582" w:rsidRDefault="00EA4B70" w:rsidP="00894AF3">
            <w:pPr>
              <w:rPr>
                <w:rFonts w:ascii="Times New Roman" w:hAnsi="Times New Roman"/>
                <w:b/>
                <w:sz w:val="24"/>
                <w:szCs w:val="24"/>
                <w:lang w:val="sq-AL"/>
              </w:rPr>
            </w:pPr>
            <w:r w:rsidRPr="00AA3582">
              <w:rPr>
                <w:rFonts w:ascii="Times New Roman" w:hAnsi="Times New Roman"/>
                <w:b/>
                <w:sz w:val="24"/>
                <w:szCs w:val="24"/>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cPr>
          <w:p w:rsidR="00EA4B70" w:rsidRPr="00AA3582" w:rsidRDefault="00EA4B70" w:rsidP="00AC4983">
            <w:pPr>
              <w:ind w:right="-188"/>
              <w:jc w:val="both"/>
              <w:rPr>
                <w:rFonts w:ascii="Times New Roman" w:hAnsi="Times New Roman"/>
                <w:b/>
                <w:sz w:val="24"/>
                <w:szCs w:val="24"/>
                <w:lang w:val="sq-AL"/>
              </w:rPr>
            </w:pPr>
          </w:p>
        </w:tc>
      </w:tr>
      <w:tr w:rsidR="00631D19" w:rsidRPr="00AA3582"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EMËRTIMI I PROPOZIMIT TË POLITIK</w:t>
            </w:r>
            <w:bookmarkStart w:id="0" w:name="_GoBack"/>
            <w:bookmarkEnd w:id="0"/>
            <w:r w:rsidRPr="00AA3582">
              <w:rPr>
                <w:rFonts w:ascii="Times New Roman" w:hAnsi="Times New Roman"/>
                <w:b/>
                <w:sz w:val="24"/>
                <w:szCs w:val="24"/>
                <w:lang w:val="sq-AL"/>
              </w:rPr>
              <w:t xml:space="preserve">ËS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FC7063" w:rsidRPr="00AA3582" w:rsidRDefault="00FC7063" w:rsidP="00FC7063">
            <w:pPr>
              <w:spacing w:line="259" w:lineRule="auto"/>
              <w:ind w:right="38"/>
              <w:rPr>
                <w:rFonts w:ascii="Times New Roman" w:hAnsi="Times New Roman"/>
                <w:color w:val="000000"/>
                <w:sz w:val="24"/>
                <w:szCs w:val="24"/>
              </w:rPr>
            </w:pPr>
            <w:r w:rsidRPr="00AA3582">
              <w:rPr>
                <w:rFonts w:ascii="Times New Roman" w:hAnsi="Times New Roman"/>
                <w:color w:val="000000"/>
                <w:sz w:val="24"/>
                <w:szCs w:val="24"/>
              </w:rPr>
              <w:t>Ndryshime në Ligjin nr. 9062,8.5.2003 “Kodi i Familjes”, i ndryshuar”</w:t>
            </w:r>
          </w:p>
          <w:p w:rsidR="00EA4B70" w:rsidRPr="00AA3582" w:rsidRDefault="00EA4B70" w:rsidP="00C82DF2">
            <w:pPr>
              <w:jc w:val="both"/>
              <w:rPr>
                <w:rFonts w:ascii="Times New Roman" w:hAnsi="Times New Roman"/>
                <w:sz w:val="24"/>
                <w:szCs w:val="24"/>
                <w:lang w:val="sq-AL"/>
              </w:rPr>
            </w:pPr>
          </w:p>
        </w:tc>
      </w:tr>
      <w:tr w:rsidR="00631D19" w:rsidRPr="00AA3582"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 xml:space="preserve">MINISTRIA UDHËHEQËSE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EA4B70" w:rsidP="00774443">
            <w:pPr>
              <w:jc w:val="both"/>
              <w:rPr>
                <w:rFonts w:ascii="Times New Roman" w:hAnsi="Times New Roman"/>
                <w:b/>
                <w:sz w:val="24"/>
                <w:szCs w:val="24"/>
                <w:lang w:val="sq-AL"/>
              </w:rPr>
            </w:pPr>
            <w:r w:rsidRPr="00AA3582">
              <w:rPr>
                <w:rFonts w:ascii="Times New Roman" w:hAnsi="Times New Roman"/>
                <w:sz w:val="24"/>
                <w:szCs w:val="24"/>
                <w:lang w:val="sq-AL"/>
              </w:rPr>
              <w:t xml:space="preserve">Ministria e </w:t>
            </w:r>
            <w:r w:rsidR="00774443" w:rsidRPr="00AA3582">
              <w:rPr>
                <w:rFonts w:ascii="Times New Roman" w:hAnsi="Times New Roman"/>
                <w:sz w:val="24"/>
                <w:szCs w:val="24"/>
                <w:lang w:val="sq-AL"/>
              </w:rPr>
              <w:t>Drejt</w:t>
            </w:r>
            <w:r w:rsidR="001E4B58" w:rsidRPr="00AA3582">
              <w:rPr>
                <w:rFonts w:ascii="Times New Roman" w:hAnsi="Times New Roman"/>
                <w:sz w:val="24"/>
                <w:szCs w:val="24"/>
                <w:lang w:val="sq-AL"/>
              </w:rPr>
              <w:t>ë</w:t>
            </w:r>
            <w:r w:rsidR="00774443" w:rsidRPr="00AA3582">
              <w:rPr>
                <w:rFonts w:ascii="Times New Roman" w:hAnsi="Times New Roman"/>
                <w:sz w:val="24"/>
                <w:szCs w:val="24"/>
                <w:lang w:val="sq-AL"/>
              </w:rPr>
              <w:t>sis</w:t>
            </w:r>
            <w:r w:rsidR="001E4B58" w:rsidRPr="00AA3582">
              <w:rPr>
                <w:rFonts w:ascii="Times New Roman" w:hAnsi="Times New Roman"/>
                <w:sz w:val="24"/>
                <w:szCs w:val="24"/>
                <w:lang w:val="sq-AL"/>
              </w:rPr>
              <w:t>ë</w:t>
            </w:r>
          </w:p>
        </w:tc>
      </w:tr>
      <w:tr w:rsidR="00631D19" w:rsidRPr="00AA3582"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FAZA 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3A2186" w:rsidP="00AC4983">
            <w:pPr>
              <w:jc w:val="both"/>
              <w:rPr>
                <w:rFonts w:ascii="Times New Roman" w:hAnsi="Times New Roman"/>
                <w:sz w:val="24"/>
                <w:szCs w:val="24"/>
                <w:lang w:val="sq-AL"/>
              </w:rPr>
            </w:pPr>
            <w:r w:rsidRPr="00AA3582">
              <w:rPr>
                <w:rFonts w:ascii="Times New Roman" w:hAnsi="Times New Roman"/>
                <w:sz w:val="24"/>
                <w:szCs w:val="24"/>
                <w:lang w:val="sq-AL"/>
              </w:rPr>
              <w:t>Zhvillim</w:t>
            </w:r>
          </w:p>
        </w:tc>
      </w:tr>
      <w:tr w:rsidR="00631D19" w:rsidRPr="00AA3582" w:rsidTr="005D6F46">
        <w:tc>
          <w:tcPr>
            <w:tcW w:w="5070" w:type="dxa"/>
            <w:tcBorders>
              <w:left w:val="single" w:sz="4" w:space="0" w:color="000000"/>
              <w:bottom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EA4B70" w:rsidP="00AC4983">
            <w:pPr>
              <w:jc w:val="both"/>
              <w:rPr>
                <w:rFonts w:ascii="Times New Roman" w:hAnsi="Times New Roman"/>
                <w:sz w:val="24"/>
                <w:szCs w:val="24"/>
                <w:lang w:val="sq-AL"/>
              </w:rPr>
            </w:pPr>
            <w:r w:rsidRPr="00AA3582">
              <w:rPr>
                <w:rFonts w:ascii="Times New Roman" w:hAnsi="Times New Roman"/>
                <w:sz w:val="24"/>
                <w:szCs w:val="24"/>
                <w:lang w:val="sq-AL"/>
              </w:rPr>
              <w:t>I brendshëm</w:t>
            </w:r>
          </w:p>
        </w:tc>
      </w:tr>
      <w:tr w:rsidR="00631D19" w:rsidRPr="00AA3582" w:rsidTr="005D6F46">
        <w:tc>
          <w:tcPr>
            <w:tcW w:w="5070" w:type="dxa"/>
            <w:tcBorders>
              <w:left w:val="single" w:sz="4" w:space="0" w:color="000000"/>
              <w:bottom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 xml:space="preserve">DIREKTIVË/RREGULLORE E BE-së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F35B39" w:rsidP="00AC4983">
            <w:pPr>
              <w:jc w:val="both"/>
              <w:rPr>
                <w:rFonts w:ascii="Times New Roman" w:hAnsi="Times New Roman"/>
                <w:sz w:val="24"/>
                <w:szCs w:val="24"/>
                <w:lang w:val="sq-AL"/>
              </w:rPr>
            </w:pPr>
            <w:r w:rsidRPr="00AA3582">
              <w:rPr>
                <w:rFonts w:ascii="Times New Roman" w:hAnsi="Times New Roman"/>
                <w:sz w:val="24"/>
                <w:szCs w:val="24"/>
                <w:lang w:val="sq-AL"/>
              </w:rPr>
              <w:t>Nuk synon p</w:t>
            </w:r>
            <w:r w:rsidR="00E13B84" w:rsidRPr="00AA3582">
              <w:rPr>
                <w:rFonts w:ascii="Times New Roman" w:hAnsi="Times New Roman"/>
                <w:sz w:val="24"/>
                <w:szCs w:val="24"/>
                <w:lang w:val="sq-AL"/>
              </w:rPr>
              <w:t>ë</w:t>
            </w:r>
            <w:r w:rsidRPr="00AA3582">
              <w:rPr>
                <w:rFonts w:ascii="Times New Roman" w:hAnsi="Times New Roman"/>
                <w:sz w:val="24"/>
                <w:szCs w:val="24"/>
                <w:lang w:val="sq-AL"/>
              </w:rPr>
              <w:t>rafrim me legjislacionin e Bashkimit Europian</w:t>
            </w:r>
          </w:p>
        </w:tc>
      </w:tr>
      <w:tr w:rsidR="00631D19" w:rsidRPr="00AA3582" w:rsidTr="005D6F46">
        <w:trPr>
          <w:trHeight w:val="696"/>
        </w:trPr>
        <w:tc>
          <w:tcPr>
            <w:tcW w:w="5070" w:type="dxa"/>
            <w:tcBorders>
              <w:top w:val="single" w:sz="4" w:space="0" w:color="000000"/>
              <w:left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774443" w:rsidP="00AC4983">
            <w:pPr>
              <w:jc w:val="both"/>
              <w:rPr>
                <w:rFonts w:ascii="Times New Roman" w:hAnsi="Times New Roman"/>
                <w:sz w:val="24"/>
                <w:szCs w:val="24"/>
                <w:lang w:val="sq-AL"/>
              </w:rPr>
            </w:pPr>
            <w:r w:rsidRPr="00AA3582">
              <w:rPr>
                <w:rFonts w:ascii="Times New Roman" w:hAnsi="Times New Roman"/>
                <w:sz w:val="24"/>
                <w:szCs w:val="24"/>
                <w:lang w:val="sq-AL"/>
              </w:rPr>
              <w:t>Kodi i Familjes</w:t>
            </w:r>
          </w:p>
          <w:p w:rsidR="00694DF8" w:rsidRPr="00AA3582" w:rsidRDefault="00694DF8" w:rsidP="00AC4983">
            <w:pPr>
              <w:jc w:val="both"/>
              <w:rPr>
                <w:rFonts w:ascii="Times New Roman" w:hAnsi="Times New Roman"/>
                <w:sz w:val="24"/>
                <w:szCs w:val="24"/>
                <w:lang w:val="sq-AL"/>
              </w:rPr>
            </w:pPr>
          </w:p>
        </w:tc>
      </w:tr>
      <w:tr w:rsidR="00631D19" w:rsidRPr="00AA3582" w:rsidTr="005D6F46">
        <w:tc>
          <w:tcPr>
            <w:tcW w:w="5070" w:type="dxa"/>
            <w:tcBorders>
              <w:left w:val="single" w:sz="4" w:space="0" w:color="000000"/>
              <w:bottom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AA3582" w:rsidP="00AC4983">
            <w:pPr>
              <w:jc w:val="both"/>
              <w:rPr>
                <w:rFonts w:ascii="Times New Roman" w:hAnsi="Times New Roman"/>
                <w:sz w:val="24"/>
                <w:szCs w:val="24"/>
                <w:lang w:val="sq-AL"/>
              </w:rPr>
            </w:pPr>
            <w:r>
              <w:rPr>
                <w:rFonts w:ascii="Times New Roman" w:hAnsi="Times New Roman"/>
                <w:sz w:val="24"/>
                <w:szCs w:val="24"/>
                <w:lang w:val="sq-AL"/>
              </w:rPr>
              <w:t>-</w:t>
            </w:r>
          </w:p>
        </w:tc>
      </w:tr>
      <w:tr w:rsidR="00631D19" w:rsidRPr="00AA3582" w:rsidTr="005D6F46">
        <w:tc>
          <w:tcPr>
            <w:tcW w:w="5070" w:type="dxa"/>
            <w:tcBorders>
              <w:left w:val="single" w:sz="4" w:space="0" w:color="000000"/>
              <w:bottom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 xml:space="preserve">DATA 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AA3582" w:rsidP="00AC4983">
            <w:pPr>
              <w:jc w:val="both"/>
              <w:rPr>
                <w:rFonts w:ascii="Times New Roman" w:hAnsi="Times New Roman"/>
                <w:sz w:val="24"/>
                <w:szCs w:val="24"/>
                <w:lang w:val="sq-AL"/>
              </w:rPr>
            </w:pPr>
            <w:r>
              <w:rPr>
                <w:rFonts w:ascii="Times New Roman" w:hAnsi="Times New Roman"/>
                <w:sz w:val="24"/>
                <w:szCs w:val="24"/>
                <w:lang w:val="sq-AL"/>
              </w:rPr>
              <w:t>-</w:t>
            </w:r>
          </w:p>
        </w:tc>
      </w:tr>
      <w:tr w:rsidR="00631D19" w:rsidRPr="00AA3582" w:rsidTr="005D6F46">
        <w:tc>
          <w:tcPr>
            <w:tcW w:w="5070" w:type="dxa"/>
            <w:tcBorders>
              <w:left w:val="single" w:sz="4" w:space="0" w:color="000000"/>
              <w:bottom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 xml:space="preserve">A E KA SHQYRTUAR KRYEMINISTRIA VLERËSIMIN E NDIKIMIT? </w:t>
            </w:r>
          </w:p>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AA3582" w:rsidP="00774443">
            <w:pPr>
              <w:jc w:val="both"/>
              <w:rPr>
                <w:rFonts w:ascii="Times New Roman" w:hAnsi="Times New Roman"/>
                <w:sz w:val="24"/>
                <w:szCs w:val="24"/>
                <w:lang w:val="sq-AL"/>
              </w:rPr>
            </w:pPr>
            <w:r>
              <w:rPr>
                <w:rFonts w:ascii="Times New Roman" w:hAnsi="Times New Roman"/>
                <w:sz w:val="24"/>
                <w:szCs w:val="24"/>
                <w:lang w:val="sq-AL"/>
              </w:rPr>
              <w:t>Jo</w:t>
            </w:r>
          </w:p>
        </w:tc>
      </w:tr>
      <w:tr w:rsidR="00631D19" w:rsidRPr="00AA3582"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AA3582" w:rsidP="00AC4983">
            <w:pPr>
              <w:jc w:val="both"/>
              <w:rPr>
                <w:rFonts w:ascii="Times New Roman" w:hAnsi="Times New Roman"/>
                <w:sz w:val="24"/>
                <w:szCs w:val="24"/>
                <w:lang w:val="sq-AL"/>
              </w:rPr>
            </w:pPr>
            <w:r>
              <w:rPr>
                <w:rFonts w:ascii="Times New Roman" w:hAnsi="Times New Roman"/>
                <w:sz w:val="24"/>
                <w:szCs w:val="24"/>
                <w:lang w:val="sq-AL"/>
              </w:rPr>
              <w:t>-</w:t>
            </w:r>
          </w:p>
        </w:tc>
      </w:tr>
      <w:tr w:rsidR="00631D19" w:rsidRPr="00AA3582"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 xml:space="preserve">TE DHËNA KONTAKTI </w:t>
            </w:r>
          </w:p>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(EMRI, E-MAIL, NUMRI I TELEFONIT TË 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EA4B70" w:rsidP="00AC4983">
            <w:pPr>
              <w:jc w:val="both"/>
              <w:rPr>
                <w:rFonts w:ascii="Times New Roman" w:hAnsi="Times New Roman"/>
                <w:sz w:val="24"/>
                <w:szCs w:val="24"/>
                <w:lang w:val="sq-AL"/>
              </w:rPr>
            </w:pPr>
          </w:p>
        </w:tc>
      </w:tr>
      <w:tr w:rsidR="00631D19" w:rsidRPr="00AA3582" w:rsidTr="005D6F46">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 xml:space="preserve">PJESA 1: PËRMBLEDHJE EKZEKUTIVE  </w:t>
            </w:r>
          </w:p>
          <w:p w:rsidR="00EA4B70" w:rsidRPr="00AA3582" w:rsidRDefault="00C12718" w:rsidP="00AC4983">
            <w:pPr>
              <w:jc w:val="both"/>
              <w:rPr>
                <w:rFonts w:ascii="Times New Roman" w:hAnsi="Times New Roman"/>
                <w:b/>
                <w:sz w:val="24"/>
                <w:szCs w:val="24"/>
                <w:lang w:val="sq-AL"/>
              </w:rPr>
            </w:pPr>
            <w:r w:rsidRPr="00AA3582">
              <w:rPr>
                <w:rFonts w:ascii="Times New Roman" w:hAnsi="Times New Roman"/>
                <w:b/>
                <w:sz w:val="24"/>
                <w:szCs w:val="24"/>
                <w:lang w:val="sq-AL"/>
              </w:rPr>
              <w:t>(Maksimumi 2 faqe)</w:t>
            </w:r>
          </w:p>
        </w:tc>
      </w:tr>
      <w:tr w:rsidR="00631D19" w:rsidRPr="00AA3582" w:rsidTr="005D6F46">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PËRKUFIZIMI I PROBLEMIT</w:t>
            </w:r>
          </w:p>
          <w:p w:rsidR="00BB4D16" w:rsidRPr="00AA3582" w:rsidRDefault="00EA4B70" w:rsidP="00AC4983">
            <w:pPr>
              <w:jc w:val="both"/>
              <w:rPr>
                <w:rFonts w:ascii="Times New Roman" w:hAnsi="Times New Roman"/>
                <w:i/>
                <w:sz w:val="24"/>
                <w:szCs w:val="24"/>
                <w:lang w:val="sq-AL"/>
              </w:rPr>
            </w:pPr>
            <w:r w:rsidRPr="00AA3582">
              <w:rPr>
                <w:rFonts w:ascii="Times New Roman" w:hAnsi="Times New Roman"/>
                <w:i/>
                <w:sz w:val="24"/>
                <w:szCs w:val="24"/>
                <w:lang w:val="sq-AL"/>
              </w:rPr>
              <w:t xml:space="preserve">Cili është problemi në shqyrtim dhe cilat janë shkaqet e tij? Pse është e nevojshme ndërhyrja </w:t>
            </w:r>
            <w:r w:rsidR="001F0B07" w:rsidRPr="00AA3582">
              <w:rPr>
                <w:rFonts w:ascii="Times New Roman" w:hAnsi="Times New Roman"/>
                <w:i/>
                <w:sz w:val="24"/>
                <w:szCs w:val="24"/>
                <w:lang w:val="sq-AL"/>
              </w:rPr>
              <w:t xml:space="preserve">e </w:t>
            </w:r>
            <w:r w:rsidRPr="00AA3582">
              <w:rPr>
                <w:rFonts w:ascii="Times New Roman" w:hAnsi="Times New Roman"/>
                <w:i/>
                <w:sz w:val="24"/>
                <w:szCs w:val="24"/>
                <w:lang w:val="sq-AL"/>
              </w:rPr>
              <w:t>qeverisë?</w:t>
            </w:r>
            <w:r w:rsidR="00C12718" w:rsidRPr="00AA3582">
              <w:rPr>
                <w:rFonts w:ascii="Times New Roman" w:hAnsi="Times New Roman"/>
                <w:i/>
                <w:sz w:val="24"/>
                <w:szCs w:val="24"/>
                <w:lang w:val="sq-AL"/>
              </w:rPr>
              <w:t xml:space="preserve"> </w:t>
            </w:r>
          </w:p>
          <w:p w:rsidR="006B247C" w:rsidRPr="00AA3582" w:rsidRDefault="006B247C" w:rsidP="00AC4983">
            <w:pPr>
              <w:jc w:val="both"/>
              <w:rPr>
                <w:rFonts w:ascii="Times New Roman" w:hAnsi="Times New Roman"/>
                <w:i/>
                <w:sz w:val="24"/>
                <w:szCs w:val="24"/>
                <w:lang w:val="sq-AL"/>
              </w:rPr>
            </w:pPr>
          </w:p>
          <w:p w:rsidR="002F653B" w:rsidRPr="00AA3582" w:rsidRDefault="005902F5" w:rsidP="005902F5">
            <w:pPr>
              <w:jc w:val="both"/>
              <w:rPr>
                <w:rFonts w:ascii="Times New Roman" w:hAnsi="Times New Roman"/>
                <w:sz w:val="24"/>
                <w:szCs w:val="24"/>
                <w:lang w:val="sq-AL"/>
              </w:rPr>
            </w:pPr>
            <w:r w:rsidRPr="00AA3582">
              <w:rPr>
                <w:rFonts w:ascii="Times New Roman" w:hAnsi="Times New Roman"/>
                <w:sz w:val="24"/>
                <w:szCs w:val="24"/>
                <w:lang w:val="sq-AL"/>
              </w:rPr>
              <w:t>Problemet që kanë lindur në praktikën e Komitetit Shqiptar të Birësimit dhe në praktikën gjyqësore shqiptare</w:t>
            </w:r>
            <w:r w:rsidR="00FC7063" w:rsidRPr="00AA3582">
              <w:rPr>
                <w:rFonts w:ascii="Times New Roman" w:hAnsi="Times New Roman"/>
                <w:sz w:val="24"/>
                <w:szCs w:val="24"/>
                <w:lang w:val="sq-AL"/>
              </w:rPr>
              <w:t xml:space="preserve"> </w:t>
            </w:r>
            <w:r w:rsidRPr="00AA3582">
              <w:rPr>
                <w:rFonts w:ascii="Times New Roman" w:hAnsi="Times New Roman"/>
                <w:sz w:val="24"/>
                <w:szCs w:val="24"/>
                <w:lang w:val="sq-AL"/>
              </w:rPr>
              <w:t xml:space="preserve">kanë diktuar nevojën e ndryshimeve në legjislacionin që rregullon birësimin. </w:t>
            </w:r>
            <w:r w:rsidR="00FC7063" w:rsidRPr="00AA3582">
              <w:rPr>
                <w:rFonts w:ascii="Times New Roman" w:hAnsi="Times New Roman"/>
                <w:sz w:val="24"/>
                <w:szCs w:val="24"/>
                <w:lang w:val="sq-AL"/>
              </w:rPr>
              <w:t>Nevoja p</w:t>
            </w:r>
            <w:r w:rsidR="00631174">
              <w:rPr>
                <w:rFonts w:ascii="Times New Roman" w:hAnsi="Times New Roman"/>
                <w:sz w:val="24"/>
                <w:szCs w:val="24"/>
                <w:lang w:val="sq-AL"/>
              </w:rPr>
              <w:t>ë</w:t>
            </w:r>
            <w:r w:rsidR="00FC7063" w:rsidRPr="00AA3582">
              <w:rPr>
                <w:rFonts w:ascii="Times New Roman" w:hAnsi="Times New Roman"/>
                <w:sz w:val="24"/>
                <w:szCs w:val="24"/>
                <w:lang w:val="sq-AL"/>
              </w:rPr>
              <w:t>r ndryshime n</w:t>
            </w:r>
            <w:r w:rsidR="00631174">
              <w:rPr>
                <w:rFonts w:ascii="Times New Roman" w:hAnsi="Times New Roman"/>
                <w:sz w:val="24"/>
                <w:szCs w:val="24"/>
                <w:lang w:val="sq-AL"/>
              </w:rPr>
              <w:t>ë</w:t>
            </w:r>
            <w:r w:rsidR="00FC7063" w:rsidRPr="00AA3582">
              <w:rPr>
                <w:rFonts w:ascii="Times New Roman" w:hAnsi="Times New Roman"/>
                <w:sz w:val="24"/>
                <w:szCs w:val="24"/>
                <w:lang w:val="sq-AL"/>
              </w:rPr>
              <w:t xml:space="preserve"> </w:t>
            </w:r>
            <w:r w:rsidRPr="00AA3582">
              <w:rPr>
                <w:rFonts w:ascii="Times New Roman" w:hAnsi="Times New Roman"/>
                <w:sz w:val="24"/>
                <w:szCs w:val="24"/>
                <w:lang w:val="sq-AL"/>
              </w:rPr>
              <w:t>Kodi</w:t>
            </w:r>
            <w:r w:rsidR="00FC7063" w:rsidRPr="00AA3582">
              <w:rPr>
                <w:rFonts w:ascii="Times New Roman" w:hAnsi="Times New Roman"/>
                <w:sz w:val="24"/>
                <w:szCs w:val="24"/>
                <w:lang w:val="sq-AL"/>
              </w:rPr>
              <w:t>n</w:t>
            </w:r>
            <w:r w:rsidRPr="00AA3582">
              <w:rPr>
                <w:rFonts w:ascii="Times New Roman" w:hAnsi="Times New Roman"/>
                <w:sz w:val="24"/>
                <w:szCs w:val="24"/>
                <w:lang w:val="sq-AL"/>
              </w:rPr>
              <w:t xml:space="preserve"> </w:t>
            </w:r>
            <w:r w:rsidR="00FC7063" w:rsidRPr="00AA3582">
              <w:rPr>
                <w:rFonts w:ascii="Times New Roman" w:hAnsi="Times New Roman"/>
                <w:sz w:val="24"/>
                <w:szCs w:val="24"/>
                <w:lang w:val="sq-AL"/>
              </w:rPr>
              <w:t>e</w:t>
            </w:r>
            <w:r w:rsidR="00B54B4F" w:rsidRPr="00AA3582">
              <w:rPr>
                <w:rFonts w:ascii="Times New Roman" w:hAnsi="Times New Roman"/>
                <w:sz w:val="24"/>
                <w:szCs w:val="24"/>
                <w:lang w:val="sq-AL"/>
              </w:rPr>
              <w:t xml:space="preserve"> Familjes t</w:t>
            </w:r>
            <w:r w:rsidRPr="00AA3582">
              <w:rPr>
                <w:rFonts w:ascii="Times New Roman" w:hAnsi="Times New Roman"/>
                <w:sz w:val="24"/>
                <w:szCs w:val="24"/>
                <w:lang w:val="sq-AL"/>
              </w:rPr>
              <w:t xml:space="preserve">ë RSH-së </w:t>
            </w:r>
            <w:r w:rsidR="00FC7063" w:rsidRPr="00AA3582">
              <w:rPr>
                <w:rFonts w:ascii="Times New Roman" w:hAnsi="Times New Roman"/>
                <w:sz w:val="24"/>
                <w:szCs w:val="24"/>
                <w:lang w:val="sq-AL"/>
              </w:rPr>
              <w:t>p</w:t>
            </w:r>
            <w:r w:rsidR="00631174">
              <w:rPr>
                <w:rFonts w:ascii="Times New Roman" w:hAnsi="Times New Roman"/>
                <w:sz w:val="24"/>
                <w:szCs w:val="24"/>
                <w:lang w:val="sq-AL"/>
              </w:rPr>
              <w:t>ë</w:t>
            </w:r>
            <w:r w:rsidR="00FC7063" w:rsidRPr="00AA3582">
              <w:rPr>
                <w:rFonts w:ascii="Times New Roman" w:hAnsi="Times New Roman"/>
                <w:sz w:val="24"/>
                <w:szCs w:val="24"/>
                <w:lang w:val="sq-AL"/>
              </w:rPr>
              <w:t>rkat</w:t>
            </w:r>
            <w:r w:rsidR="00631174">
              <w:rPr>
                <w:rFonts w:ascii="Times New Roman" w:hAnsi="Times New Roman"/>
                <w:sz w:val="24"/>
                <w:szCs w:val="24"/>
                <w:lang w:val="sq-AL"/>
              </w:rPr>
              <w:t>ë</w:t>
            </w:r>
            <w:r w:rsidR="00FC7063" w:rsidRPr="00AA3582">
              <w:rPr>
                <w:rFonts w:ascii="Times New Roman" w:hAnsi="Times New Roman"/>
                <w:sz w:val="24"/>
                <w:szCs w:val="24"/>
                <w:lang w:val="sq-AL"/>
              </w:rPr>
              <w:t>sisht nd</w:t>
            </w:r>
            <w:r w:rsidR="00631174">
              <w:rPr>
                <w:rFonts w:ascii="Times New Roman" w:hAnsi="Times New Roman"/>
                <w:sz w:val="24"/>
                <w:szCs w:val="24"/>
                <w:lang w:val="sq-AL"/>
              </w:rPr>
              <w:t>ë</w:t>
            </w:r>
            <w:r w:rsidR="00FC7063" w:rsidRPr="00AA3582">
              <w:rPr>
                <w:rFonts w:ascii="Times New Roman" w:hAnsi="Times New Roman"/>
                <w:sz w:val="24"/>
                <w:szCs w:val="24"/>
                <w:lang w:val="sq-AL"/>
              </w:rPr>
              <w:t>rhyrje n</w:t>
            </w:r>
            <w:r w:rsidR="00631174">
              <w:rPr>
                <w:rFonts w:ascii="Times New Roman" w:hAnsi="Times New Roman"/>
                <w:sz w:val="24"/>
                <w:szCs w:val="24"/>
                <w:lang w:val="sq-AL"/>
              </w:rPr>
              <w:t>ë</w:t>
            </w:r>
            <w:r w:rsidR="00FC7063" w:rsidRPr="00AA3582">
              <w:rPr>
                <w:rFonts w:ascii="Times New Roman" w:hAnsi="Times New Roman"/>
                <w:sz w:val="24"/>
                <w:szCs w:val="24"/>
                <w:lang w:val="sq-AL"/>
              </w:rPr>
              <w:t xml:space="preserve"> p</w:t>
            </w:r>
            <w:r w:rsidR="00631174">
              <w:rPr>
                <w:rFonts w:ascii="Times New Roman" w:hAnsi="Times New Roman"/>
                <w:sz w:val="24"/>
                <w:szCs w:val="24"/>
                <w:lang w:val="sq-AL"/>
              </w:rPr>
              <w:t>ë</w:t>
            </w:r>
            <w:r w:rsidR="00FC7063" w:rsidRPr="00AA3582">
              <w:rPr>
                <w:rFonts w:ascii="Times New Roman" w:hAnsi="Times New Roman"/>
                <w:sz w:val="24"/>
                <w:szCs w:val="24"/>
                <w:lang w:val="sq-AL"/>
              </w:rPr>
              <w:t>rmir</w:t>
            </w:r>
            <w:r w:rsidR="00631174">
              <w:rPr>
                <w:rFonts w:ascii="Times New Roman" w:hAnsi="Times New Roman"/>
                <w:sz w:val="24"/>
                <w:szCs w:val="24"/>
                <w:lang w:val="sq-AL"/>
              </w:rPr>
              <w:t>ë</w:t>
            </w:r>
            <w:r w:rsidR="00FC7063" w:rsidRPr="00AA3582">
              <w:rPr>
                <w:rFonts w:ascii="Times New Roman" w:hAnsi="Times New Roman"/>
                <w:sz w:val="24"/>
                <w:szCs w:val="24"/>
                <w:lang w:val="sq-AL"/>
              </w:rPr>
              <w:t>simin e (neneve</w:t>
            </w:r>
            <w:r w:rsidRPr="00AA3582">
              <w:rPr>
                <w:rFonts w:ascii="Times New Roman" w:hAnsi="Times New Roman"/>
                <w:sz w:val="24"/>
                <w:szCs w:val="24"/>
                <w:lang w:val="sq-AL"/>
              </w:rPr>
              <w:t xml:space="preserve"> 240-262) </w:t>
            </w:r>
            <w:r w:rsidR="00FC7063" w:rsidRPr="00AA3582">
              <w:rPr>
                <w:rFonts w:ascii="Times New Roman" w:hAnsi="Times New Roman"/>
                <w:sz w:val="24"/>
                <w:szCs w:val="24"/>
                <w:lang w:val="sq-AL"/>
              </w:rPr>
              <w:t>kan</w:t>
            </w:r>
            <w:r w:rsidR="00631174">
              <w:rPr>
                <w:rFonts w:ascii="Times New Roman" w:hAnsi="Times New Roman"/>
                <w:sz w:val="24"/>
                <w:szCs w:val="24"/>
                <w:lang w:val="sq-AL"/>
              </w:rPr>
              <w:t>ë</w:t>
            </w:r>
            <w:r w:rsidR="00FC7063" w:rsidRPr="00AA3582">
              <w:rPr>
                <w:rFonts w:ascii="Times New Roman" w:hAnsi="Times New Roman"/>
                <w:sz w:val="24"/>
                <w:szCs w:val="24"/>
                <w:lang w:val="sq-AL"/>
              </w:rPr>
              <w:t xml:space="preserve"> p</w:t>
            </w:r>
            <w:r w:rsidR="00631174">
              <w:rPr>
                <w:rFonts w:ascii="Times New Roman" w:hAnsi="Times New Roman"/>
                <w:sz w:val="24"/>
                <w:szCs w:val="24"/>
                <w:lang w:val="sq-AL"/>
              </w:rPr>
              <w:t>ë</w:t>
            </w:r>
            <w:r w:rsidR="00FC7063" w:rsidRPr="00AA3582">
              <w:rPr>
                <w:rFonts w:ascii="Times New Roman" w:hAnsi="Times New Roman"/>
                <w:sz w:val="24"/>
                <w:szCs w:val="24"/>
                <w:lang w:val="sq-AL"/>
              </w:rPr>
              <w:t>r baz</w:t>
            </w:r>
            <w:r w:rsidR="00631174">
              <w:rPr>
                <w:rFonts w:ascii="Times New Roman" w:hAnsi="Times New Roman"/>
                <w:sz w:val="24"/>
                <w:szCs w:val="24"/>
                <w:lang w:val="sq-AL"/>
              </w:rPr>
              <w:t>ë</w:t>
            </w:r>
            <w:r w:rsidR="00FC7063" w:rsidRPr="00AA3582">
              <w:rPr>
                <w:rFonts w:ascii="Times New Roman" w:hAnsi="Times New Roman"/>
                <w:sz w:val="24"/>
                <w:szCs w:val="24"/>
                <w:lang w:val="sq-AL"/>
              </w:rPr>
              <w:t xml:space="preserve"> </w:t>
            </w:r>
            <w:r w:rsidR="002F653B" w:rsidRPr="00AA3582">
              <w:rPr>
                <w:rFonts w:ascii="Times New Roman" w:hAnsi="Times New Roman"/>
                <w:sz w:val="24"/>
                <w:szCs w:val="24"/>
                <w:lang w:val="sq-AL"/>
              </w:rPr>
              <w:t>thjeshtimin e procedurave</w:t>
            </w:r>
            <w:r w:rsidR="00FC7063" w:rsidRPr="00AA3582">
              <w:rPr>
                <w:rFonts w:ascii="Times New Roman" w:hAnsi="Times New Roman"/>
                <w:sz w:val="24"/>
                <w:szCs w:val="24"/>
                <w:lang w:val="sq-AL"/>
              </w:rPr>
              <w:t xml:space="preserve"> </w:t>
            </w:r>
            <w:r w:rsidR="002F653B" w:rsidRPr="00AA3582">
              <w:rPr>
                <w:rFonts w:ascii="Times New Roman" w:hAnsi="Times New Roman"/>
                <w:sz w:val="24"/>
                <w:szCs w:val="24"/>
                <w:lang w:val="sq-AL"/>
              </w:rPr>
              <w:t>t</w:t>
            </w:r>
            <w:r w:rsidR="00631174">
              <w:rPr>
                <w:rFonts w:ascii="Times New Roman" w:hAnsi="Times New Roman"/>
                <w:sz w:val="24"/>
                <w:szCs w:val="24"/>
                <w:lang w:val="sq-AL"/>
              </w:rPr>
              <w:t>ë</w:t>
            </w:r>
            <w:r w:rsidR="002F653B" w:rsidRPr="00AA3582">
              <w:rPr>
                <w:rFonts w:ascii="Times New Roman" w:hAnsi="Times New Roman"/>
                <w:sz w:val="24"/>
                <w:szCs w:val="24"/>
                <w:lang w:val="sq-AL"/>
              </w:rPr>
              <w:t xml:space="preserve"> </w:t>
            </w:r>
            <w:r w:rsidR="00FC7063" w:rsidRPr="00AA3582">
              <w:rPr>
                <w:rFonts w:ascii="Times New Roman" w:hAnsi="Times New Roman"/>
                <w:sz w:val="24"/>
                <w:szCs w:val="24"/>
                <w:lang w:val="sq-AL"/>
              </w:rPr>
              <w:t>bir</w:t>
            </w:r>
            <w:r w:rsidR="00631174">
              <w:rPr>
                <w:rFonts w:ascii="Times New Roman" w:hAnsi="Times New Roman"/>
                <w:sz w:val="24"/>
                <w:szCs w:val="24"/>
                <w:lang w:val="sq-AL"/>
              </w:rPr>
              <w:t>ë</w:t>
            </w:r>
            <w:r w:rsidR="00FC7063" w:rsidRPr="00AA3582">
              <w:rPr>
                <w:rFonts w:ascii="Times New Roman" w:hAnsi="Times New Roman"/>
                <w:sz w:val="24"/>
                <w:szCs w:val="24"/>
                <w:lang w:val="sq-AL"/>
              </w:rPr>
              <w:t xml:space="preserve">simit. </w:t>
            </w:r>
          </w:p>
          <w:p w:rsidR="00FC7063" w:rsidRPr="00AA3582" w:rsidRDefault="00FC7063" w:rsidP="005902F5">
            <w:pPr>
              <w:jc w:val="both"/>
              <w:rPr>
                <w:rFonts w:ascii="Times New Roman" w:hAnsi="Times New Roman"/>
                <w:sz w:val="24"/>
                <w:szCs w:val="24"/>
                <w:lang w:val="sq-AL"/>
              </w:rPr>
            </w:pPr>
            <w:r w:rsidRPr="00AA3582">
              <w:rPr>
                <w:rFonts w:ascii="Times New Roman" w:hAnsi="Times New Roman"/>
                <w:sz w:val="24"/>
                <w:szCs w:val="24"/>
                <w:lang w:val="sq-AL"/>
              </w:rPr>
              <w:t>Nj</w:t>
            </w:r>
            <w:r w:rsidR="00631174">
              <w:rPr>
                <w:rFonts w:ascii="Times New Roman" w:hAnsi="Times New Roman"/>
                <w:sz w:val="24"/>
                <w:szCs w:val="24"/>
                <w:lang w:val="sq-AL"/>
              </w:rPr>
              <w:t>ë</w:t>
            </w:r>
            <w:r w:rsidRPr="00AA3582">
              <w:rPr>
                <w:rFonts w:ascii="Times New Roman" w:hAnsi="Times New Roman"/>
                <w:sz w:val="24"/>
                <w:szCs w:val="24"/>
                <w:lang w:val="sq-AL"/>
              </w:rPr>
              <w:t>koh</w:t>
            </w:r>
            <w:r w:rsidR="00631174">
              <w:rPr>
                <w:rFonts w:ascii="Times New Roman" w:hAnsi="Times New Roman"/>
                <w:sz w:val="24"/>
                <w:szCs w:val="24"/>
                <w:lang w:val="sq-AL"/>
              </w:rPr>
              <w:t>ë</w:t>
            </w:r>
            <w:r w:rsidRPr="00AA3582">
              <w:rPr>
                <w:rFonts w:ascii="Times New Roman" w:hAnsi="Times New Roman"/>
                <w:sz w:val="24"/>
                <w:szCs w:val="24"/>
                <w:lang w:val="sq-AL"/>
              </w:rPr>
              <w:t>sisht me k</w:t>
            </w:r>
            <w:r w:rsidR="00631174">
              <w:rPr>
                <w:rFonts w:ascii="Times New Roman" w:hAnsi="Times New Roman"/>
                <w:sz w:val="24"/>
                <w:szCs w:val="24"/>
                <w:lang w:val="sq-AL"/>
              </w:rPr>
              <w:t>ë</w:t>
            </w:r>
            <w:r w:rsidRPr="00AA3582">
              <w:rPr>
                <w:rFonts w:ascii="Times New Roman" w:hAnsi="Times New Roman"/>
                <w:sz w:val="24"/>
                <w:szCs w:val="24"/>
                <w:lang w:val="sq-AL"/>
              </w:rPr>
              <w:t>to ndryshime vjen dhe nevoja p</w:t>
            </w:r>
            <w:r w:rsidR="00631174">
              <w:rPr>
                <w:rFonts w:ascii="Times New Roman" w:hAnsi="Times New Roman"/>
                <w:sz w:val="24"/>
                <w:szCs w:val="24"/>
                <w:lang w:val="sq-AL"/>
              </w:rPr>
              <w:t>ë</w:t>
            </w:r>
            <w:r w:rsidRPr="00AA3582">
              <w:rPr>
                <w:rFonts w:ascii="Times New Roman" w:hAnsi="Times New Roman"/>
                <w:sz w:val="24"/>
                <w:szCs w:val="24"/>
                <w:lang w:val="sq-AL"/>
              </w:rPr>
              <w:t>r ndryshime n</w:t>
            </w:r>
            <w:r w:rsidR="00631174">
              <w:rPr>
                <w:rFonts w:ascii="Times New Roman" w:hAnsi="Times New Roman"/>
                <w:sz w:val="24"/>
                <w:szCs w:val="24"/>
                <w:lang w:val="sq-AL"/>
              </w:rPr>
              <w:t>ë</w:t>
            </w:r>
            <w:r w:rsidRPr="00AA3582">
              <w:rPr>
                <w:rFonts w:ascii="Times New Roman" w:hAnsi="Times New Roman"/>
                <w:sz w:val="24"/>
                <w:szCs w:val="24"/>
                <w:lang w:val="sq-AL"/>
              </w:rPr>
              <w:t xml:space="preserve"> ligjin p</w:t>
            </w:r>
            <w:r w:rsidR="00631174">
              <w:rPr>
                <w:rFonts w:ascii="Times New Roman" w:hAnsi="Times New Roman"/>
                <w:sz w:val="24"/>
                <w:szCs w:val="24"/>
                <w:lang w:val="sq-AL"/>
              </w:rPr>
              <w:t>ë</w:t>
            </w:r>
            <w:r w:rsidRPr="00AA3582">
              <w:rPr>
                <w:rFonts w:ascii="Times New Roman" w:hAnsi="Times New Roman"/>
                <w:sz w:val="24"/>
                <w:szCs w:val="24"/>
                <w:lang w:val="sq-AL"/>
              </w:rPr>
              <w:t>r bir</w:t>
            </w:r>
            <w:r w:rsidR="00631174">
              <w:rPr>
                <w:rFonts w:ascii="Times New Roman" w:hAnsi="Times New Roman"/>
                <w:sz w:val="24"/>
                <w:szCs w:val="24"/>
                <w:lang w:val="sq-AL"/>
              </w:rPr>
              <w:t>ë</w:t>
            </w:r>
            <w:r w:rsidRPr="00AA3582">
              <w:rPr>
                <w:rFonts w:ascii="Times New Roman" w:hAnsi="Times New Roman"/>
                <w:sz w:val="24"/>
                <w:szCs w:val="24"/>
                <w:lang w:val="sq-AL"/>
              </w:rPr>
              <w:t>simet n</w:t>
            </w:r>
            <w:r w:rsidR="00631174">
              <w:rPr>
                <w:rFonts w:ascii="Times New Roman" w:hAnsi="Times New Roman"/>
                <w:sz w:val="24"/>
                <w:szCs w:val="24"/>
                <w:lang w:val="sq-AL"/>
              </w:rPr>
              <w:t>ë</w:t>
            </w:r>
            <w:r w:rsidRPr="00AA3582">
              <w:rPr>
                <w:rFonts w:ascii="Times New Roman" w:hAnsi="Times New Roman"/>
                <w:sz w:val="24"/>
                <w:szCs w:val="24"/>
                <w:lang w:val="sq-AL"/>
              </w:rPr>
              <w:t xml:space="preserve"> Republik</w:t>
            </w:r>
            <w:r w:rsidR="00631174">
              <w:rPr>
                <w:rFonts w:ascii="Times New Roman" w:hAnsi="Times New Roman"/>
                <w:sz w:val="24"/>
                <w:szCs w:val="24"/>
                <w:lang w:val="sq-AL"/>
              </w:rPr>
              <w:t>ë</w:t>
            </w:r>
            <w:r w:rsidRPr="00AA3582">
              <w:rPr>
                <w:rFonts w:ascii="Times New Roman" w:hAnsi="Times New Roman"/>
                <w:sz w:val="24"/>
                <w:szCs w:val="24"/>
                <w:lang w:val="sq-AL"/>
              </w:rPr>
              <w:t>n e Shqip</w:t>
            </w:r>
            <w:r w:rsidR="00631174">
              <w:rPr>
                <w:rFonts w:ascii="Times New Roman" w:hAnsi="Times New Roman"/>
                <w:sz w:val="24"/>
                <w:szCs w:val="24"/>
                <w:lang w:val="sq-AL"/>
              </w:rPr>
              <w:t>ë</w:t>
            </w:r>
            <w:r w:rsidRPr="00AA3582">
              <w:rPr>
                <w:rFonts w:ascii="Times New Roman" w:hAnsi="Times New Roman"/>
                <w:sz w:val="24"/>
                <w:szCs w:val="24"/>
                <w:lang w:val="sq-AL"/>
              </w:rPr>
              <w:t>ri</w:t>
            </w:r>
            <w:r w:rsidR="00631174">
              <w:rPr>
                <w:rFonts w:ascii="Times New Roman" w:hAnsi="Times New Roman"/>
                <w:sz w:val="24"/>
                <w:szCs w:val="24"/>
                <w:lang w:val="sq-AL"/>
              </w:rPr>
              <w:t>ë</w:t>
            </w:r>
            <w:r w:rsidRPr="00AA3582">
              <w:rPr>
                <w:rFonts w:ascii="Times New Roman" w:hAnsi="Times New Roman"/>
                <w:sz w:val="24"/>
                <w:szCs w:val="24"/>
                <w:lang w:val="sq-AL"/>
              </w:rPr>
              <w:t>.</w:t>
            </w:r>
          </w:p>
          <w:p w:rsidR="00FC7063" w:rsidRPr="00AA3582" w:rsidRDefault="00FC7063" w:rsidP="005902F5">
            <w:pPr>
              <w:jc w:val="both"/>
              <w:rPr>
                <w:rFonts w:ascii="Times New Roman" w:hAnsi="Times New Roman"/>
                <w:sz w:val="24"/>
                <w:szCs w:val="24"/>
                <w:lang w:val="sq-AL"/>
              </w:rPr>
            </w:pPr>
          </w:p>
          <w:p w:rsidR="00124482" w:rsidRPr="00AA3582" w:rsidRDefault="005902F5" w:rsidP="00124482">
            <w:pPr>
              <w:spacing w:line="259" w:lineRule="auto"/>
              <w:ind w:left="1"/>
              <w:rPr>
                <w:rFonts w:ascii="Times New Roman" w:hAnsi="Times New Roman"/>
                <w:color w:val="000000"/>
                <w:sz w:val="24"/>
                <w:szCs w:val="24"/>
              </w:rPr>
            </w:pPr>
            <w:r w:rsidRPr="00AA3582">
              <w:rPr>
                <w:rFonts w:ascii="Times New Roman" w:hAnsi="Times New Roman"/>
                <w:sz w:val="24"/>
                <w:szCs w:val="24"/>
                <w:lang w:val="sq-AL"/>
              </w:rPr>
              <w:t>Nga zbatimi i këtyre ligjeve në praktikë, hasen problematika të cilat janë evidentuar nga Komiteti Shqiptar i Birësimeve</w:t>
            </w:r>
            <w:r w:rsidR="00124482" w:rsidRPr="00AA3582">
              <w:rPr>
                <w:rFonts w:ascii="Times New Roman" w:hAnsi="Times New Roman"/>
                <w:sz w:val="24"/>
                <w:szCs w:val="24"/>
                <w:lang w:val="sq-AL"/>
              </w:rPr>
              <w:t xml:space="preserve">, </w:t>
            </w:r>
            <w:r w:rsidR="00124482" w:rsidRPr="00AA3582">
              <w:rPr>
                <w:rFonts w:ascii="Times New Roman" w:hAnsi="Times New Roman"/>
                <w:color w:val="000000"/>
                <w:sz w:val="24"/>
                <w:szCs w:val="24"/>
              </w:rPr>
              <w:t xml:space="preserve"> në procesin e birësimit të cilat kanë qënë të lidhura me:</w:t>
            </w:r>
          </w:p>
          <w:p w:rsidR="00124482" w:rsidRPr="00AA3582" w:rsidRDefault="002F653B" w:rsidP="00124482">
            <w:pPr>
              <w:pStyle w:val="ListParagraph"/>
              <w:numPr>
                <w:ilvl w:val="0"/>
                <w:numId w:val="48"/>
              </w:numPr>
              <w:tabs>
                <w:tab w:val="clear" w:pos="567"/>
              </w:tabs>
              <w:spacing w:after="0" w:line="276" w:lineRule="auto"/>
              <w:contextualSpacing/>
              <w:jc w:val="both"/>
              <w:rPr>
                <w:rFonts w:ascii="Times New Roman" w:eastAsia="Calibri" w:hAnsi="Times New Roman"/>
                <w:color w:val="000000"/>
                <w:sz w:val="24"/>
                <w:szCs w:val="24"/>
                <w:lang w:eastAsia="en-US"/>
              </w:rPr>
            </w:pPr>
            <w:r w:rsidRPr="00AA3582">
              <w:rPr>
                <w:rFonts w:ascii="Times New Roman" w:hAnsi="Times New Roman"/>
                <w:color w:val="000000"/>
                <w:sz w:val="24"/>
                <w:szCs w:val="24"/>
                <w:lang w:val="en-GB"/>
              </w:rPr>
              <w:t>a</w:t>
            </w:r>
            <w:r w:rsidR="00124482" w:rsidRPr="00AA3582">
              <w:rPr>
                <w:rFonts w:ascii="Times New Roman" w:eastAsia="Calibri" w:hAnsi="Times New Roman"/>
                <w:color w:val="000000"/>
                <w:sz w:val="24"/>
                <w:szCs w:val="24"/>
                <w:lang w:eastAsia="en-US"/>
              </w:rPr>
              <w:t xml:space="preserve">fatet e shpalljes së braktisjes prindërore për fëmijët që janë në institucion; </w:t>
            </w:r>
          </w:p>
          <w:p w:rsidR="00124482" w:rsidRPr="00AA3582" w:rsidRDefault="00124482" w:rsidP="00124482">
            <w:pPr>
              <w:numPr>
                <w:ilvl w:val="0"/>
                <w:numId w:val="48"/>
              </w:numPr>
              <w:spacing w:line="276" w:lineRule="auto"/>
              <w:contextualSpacing/>
              <w:jc w:val="both"/>
              <w:rPr>
                <w:rFonts w:ascii="Times New Roman" w:eastAsia="Calibri" w:hAnsi="Times New Roman"/>
                <w:color w:val="000000"/>
                <w:sz w:val="24"/>
                <w:szCs w:val="24"/>
              </w:rPr>
            </w:pPr>
            <w:r w:rsidRPr="00AA3582">
              <w:rPr>
                <w:rFonts w:ascii="Times New Roman" w:eastAsia="Calibri" w:hAnsi="Times New Roman"/>
                <w:color w:val="000000"/>
                <w:sz w:val="24"/>
                <w:szCs w:val="24"/>
              </w:rPr>
              <w:t xml:space="preserve">aspekte specifike të ligjit të birësimit të lidhura me moshën e prindërve birësues; </w:t>
            </w:r>
          </w:p>
          <w:p w:rsidR="002F653B" w:rsidRPr="00AA3582" w:rsidRDefault="00124482" w:rsidP="002F653B">
            <w:pPr>
              <w:numPr>
                <w:ilvl w:val="0"/>
                <w:numId w:val="48"/>
              </w:numPr>
              <w:spacing w:line="276" w:lineRule="auto"/>
              <w:contextualSpacing/>
              <w:jc w:val="both"/>
              <w:rPr>
                <w:rFonts w:ascii="Times New Roman" w:eastAsia="Calibri" w:hAnsi="Times New Roman"/>
                <w:color w:val="000000"/>
                <w:sz w:val="24"/>
                <w:szCs w:val="24"/>
              </w:rPr>
            </w:pPr>
            <w:r w:rsidRPr="00AA3582">
              <w:rPr>
                <w:rFonts w:ascii="Times New Roman" w:eastAsia="Calibri" w:hAnsi="Times New Roman"/>
                <w:color w:val="000000"/>
                <w:sz w:val="24"/>
                <w:szCs w:val="24"/>
              </w:rPr>
              <w:t xml:space="preserve">me nevojën e birësimit në distancë për fëmijë që janë në institucione dhe që kanë  humbur mundësinë për birësim si pasojë e moshës apo sëmundjeve të ndryshme; si dhe </w:t>
            </w:r>
          </w:p>
          <w:p w:rsidR="00124482" w:rsidRPr="00AA3582" w:rsidRDefault="00124482" w:rsidP="002F653B">
            <w:pPr>
              <w:numPr>
                <w:ilvl w:val="0"/>
                <w:numId w:val="48"/>
              </w:numPr>
              <w:spacing w:line="276" w:lineRule="auto"/>
              <w:contextualSpacing/>
              <w:jc w:val="both"/>
              <w:rPr>
                <w:rFonts w:ascii="Times New Roman" w:eastAsia="Calibri" w:hAnsi="Times New Roman"/>
                <w:color w:val="000000"/>
                <w:sz w:val="24"/>
                <w:szCs w:val="24"/>
              </w:rPr>
            </w:pPr>
            <w:r w:rsidRPr="00AA3582">
              <w:rPr>
                <w:rFonts w:ascii="Times New Roman" w:eastAsia="Calibri" w:hAnsi="Times New Roman"/>
                <w:color w:val="000000"/>
                <w:sz w:val="24"/>
                <w:szCs w:val="24"/>
              </w:rPr>
              <w:t xml:space="preserve">me diskutime të brendshme në lidhje me rishikimin e tarifave për birësimet vendase dhe ndërvendase. </w:t>
            </w:r>
          </w:p>
          <w:p w:rsidR="00124482" w:rsidRPr="00AA3582" w:rsidRDefault="00124482" w:rsidP="00124482">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t xml:space="preserve"> </w:t>
            </w:r>
          </w:p>
          <w:p w:rsidR="00124482" w:rsidRPr="00AA3582" w:rsidRDefault="00124482" w:rsidP="00124482">
            <w:pPr>
              <w:ind w:left="-3" w:right="22"/>
              <w:rPr>
                <w:rFonts w:ascii="Times New Roman" w:hAnsi="Times New Roman"/>
                <w:color w:val="000000"/>
                <w:sz w:val="24"/>
                <w:szCs w:val="24"/>
              </w:rPr>
            </w:pPr>
            <w:r w:rsidRPr="00AA3582">
              <w:rPr>
                <w:rFonts w:ascii="Times New Roman" w:hAnsi="Times New Roman"/>
                <w:color w:val="000000"/>
                <w:sz w:val="24"/>
                <w:szCs w:val="24"/>
              </w:rPr>
              <w:t xml:space="preserve">Qëllimi i projektligjit do të përmbushet edhe nëpërmjet përmirësimit të akteve nënligjore, pas hyrjes në fuqi të ndryshimeve ligjore. </w:t>
            </w:r>
          </w:p>
          <w:p w:rsidR="00124482" w:rsidRPr="00AA3582" w:rsidRDefault="00124482" w:rsidP="00124482">
            <w:pPr>
              <w:ind w:left="-3" w:right="22"/>
              <w:rPr>
                <w:rFonts w:ascii="Times New Roman" w:hAnsi="Times New Roman"/>
                <w:color w:val="000000"/>
                <w:sz w:val="24"/>
                <w:szCs w:val="24"/>
              </w:rPr>
            </w:pPr>
          </w:p>
          <w:p w:rsidR="00124482" w:rsidRPr="00AA3582" w:rsidRDefault="00124482" w:rsidP="00124482">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lastRenderedPageBreak/>
              <w:t xml:space="preserve"> Thjeshtimi i procedurave te biresimit vendas dhe ndervendas, qe femijeve tju sigurohet sa me shpejt gjiri familjar.</w:t>
            </w:r>
          </w:p>
          <w:p w:rsidR="001272FB" w:rsidRPr="00AA3582" w:rsidRDefault="001272FB" w:rsidP="00124482">
            <w:pPr>
              <w:spacing w:line="259" w:lineRule="auto"/>
              <w:ind w:left="1"/>
              <w:rPr>
                <w:rFonts w:ascii="Times New Roman" w:hAnsi="Times New Roman"/>
                <w:color w:val="000000"/>
                <w:sz w:val="24"/>
                <w:szCs w:val="24"/>
              </w:rPr>
            </w:pPr>
          </w:p>
          <w:p w:rsidR="001272FB" w:rsidRPr="00AA3582" w:rsidRDefault="001272FB" w:rsidP="001272FB">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t xml:space="preserve">Vlerësimi i nevojës për ndryshime është realizuar duke mbajtur në konsidereatë: </w:t>
            </w:r>
          </w:p>
          <w:p w:rsidR="001272FB" w:rsidRPr="00AA3582" w:rsidRDefault="001272FB" w:rsidP="001272FB">
            <w:pPr>
              <w:pStyle w:val="ListParagraph"/>
              <w:numPr>
                <w:ilvl w:val="0"/>
                <w:numId w:val="49"/>
              </w:numPr>
              <w:tabs>
                <w:tab w:val="clear" w:pos="567"/>
              </w:tabs>
              <w:spacing w:after="0" w:line="259" w:lineRule="auto"/>
              <w:contextualSpacing/>
              <w:jc w:val="both"/>
              <w:rPr>
                <w:rFonts w:ascii="Times New Roman" w:hAnsi="Times New Roman"/>
                <w:color w:val="000000"/>
                <w:sz w:val="24"/>
                <w:szCs w:val="24"/>
              </w:rPr>
            </w:pPr>
            <w:r w:rsidRPr="00AA3582">
              <w:rPr>
                <w:rFonts w:ascii="Times New Roman" w:hAnsi="Times New Roman"/>
                <w:color w:val="000000"/>
                <w:sz w:val="24"/>
                <w:szCs w:val="24"/>
              </w:rPr>
              <w:t xml:space="preserve">Rregulloren e Brendshme  të Organizimit dhe Funksionimit të Komitetit Shqiptar të Birësimit; </w:t>
            </w:r>
          </w:p>
          <w:p w:rsidR="001272FB" w:rsidRPr="00AA3582" w:rsidRDefault="001272FB" w:rsidP="001272FB">
            <w:pPr>
              <w:pStyle w:val="ListParagraph"/>
              <w:numPr>
                <w:ilvl w:val="0"/>
                <w:numId w:val="49"/>
              </w:numPr>
              <w:tabs>
                <w:tab w:val="clear" w:pos="567"/>
              </w:tabs>
              <w:spacing w:after="0" w:line="259" w:lineRule="auto"/>
              <w:contextualSpacing/>
              <w:jc w:val="both"/>
              <w:rPr>
                <w:rFonts w:ascii="Times New Roman" w:hAnsi="Times New Roman"/>
                <w:color w:val="000000"/>
                <w:sz w:val="24"/>
                <w:szCs w:val="24"/>
              </w:rPr>
            </w:pPr>
            <w:r w:rsidRPr="00AA3582">
              <w:rPr>
                <w:rFonts w:ascii="Times New Roman" w:hAnsi="Times New Roman"/>
                <w:color w:val="000000"/>
                <w:sz w:val="24"/>
                <w:szCs w:val="24"/>
              </w:rPr>
              <w:t xml:space="preserve">Anekset bashkëlidhur Rregullores së Brendshme; </w:t>
            </w:r>
          </w:p>
          <w:p w:rsidR="001272FB" w:rsidRPr="00AA3582" w:rsidRDefault="001272FB" w:rsidP="001272FB">
            <w:pPr>
              <w:pStyle w:val="ListParagraph"/>
              <w:numPr>
                <w:ilvl w:val="0"/>
                <w:numId w:val="49"/>
              </w:numPr>
              <w:tabs>
                <w:tab w:val="clear" w:pos="567"/>
              </w:tabs>
              <w:spacing w:after="0" w:line="259" w:lineRule="auto"/>
              <w:contextualSpacing/>
              <w:jc w:val="both"/>
              <w:rPr>
                <w:rFonts w:ascii="Times New Roman" w:hAnsi="Times New Roman"/>
                <w:color w:val="000000"/>
                <w:sz w:val="24"/>
                <w:szCs w:val="24"/>
              </w:rPr>
            </w:pPr>
            <w:r w:rsidRPr="00AA3582">
              <w:rPr>
                <w:rFonts w:ascii="Times New Roman" w:hAnsi="Times New Roman"/>
                <w:color w:val="000000"/>
                <w:sz w:val="24"/>
                <w:szCs w:val="24"/>
              </w:rPr>
              <w:t xml:space="preserve">Konsultime me Drejtuesit e Institucioneve të Përkujdesit Social; </w:t>
            </w:r>
          </w:p>
          <w:p w:rsidR="001272FB" w:rsidRPr="00AA3582" w:rsidRDefault="001272FB" w:rsidP="001272FB">
            <w:pPr>
              <w:pStyle w:val="ListParagraph"/>
              <w:numPr>
                <w:ilvl w:val="0"/>
                <w:numId w:val="49"/>
              </w:numPr>
              <w:tabs>
                <w:tab w:val="clear" w:pos="567"/>
              </w:tabs>
              <w:spacing w:after="0" w:line="259" w:lineRule="auto"/>
              <w:contextualSpacing/>
              <w:jc w:val="both"/>
              <w:rPr>
                <w:rFonts w:ascii="Times New Roman" w:hAnsi="Times New Roman"/>
                <w:color w:val="000000"/>
                <w:sz w:val="24"/>
                <w:szCs w:val="24"/>
              </w:rPr>
            </w:pPr>
            <w:r w:rsidRPr="00AA3582">
              <w:rPr>
                <w:rFonts w:ascii="Times New Roman" w:hAnsi="Times New Roman"/>
                <w:color w:val="000000"/>
                <w:sz w:val="24"/>
                <w:szCs w:val="24"/>
              </w:rPr>
              <w:t xml:space="preserve">Konsultime me Specialistë të Komitetit Shqiptarë të Birësimit; </w:t>
            </w:r>
          </w:p>
          <w:p w:rsidR="001272FB" w:rsidRPr="00AA3582" w:rsidRDefault="001272FB" w:rsidP="001272FB">
            <w:pPr>
              <w:pStyle w:val="ListParagraph"/>
              <w:numPr>
                <w:ilvl w:val="0"/>
                <w:numId w:val="49"/>
              </w:numPr>
              <w:tabs>
                <w:tab w:val="clear" w:pos="567"/>
              </w:tabs>
              <w:spacing w:after="0" w:line="259" w:lineRule="auto"/>
              <w:contextualSpacing/>
              <w:jc w:val="both"/>
              <w:rPr>
                <w:rFonts w:ascii="Times New Roman" w:hAnsi="Times New Roman"/>
                <w:color w:val="000000"/>
                <w:sz w:val="24"/>
                <w:szCs w:val="24"/>
              </w:rPr>
            </w:pPr>
            <w:r w:rsidRPr="00AA3582">
              <w:rPr>
                <w:rFonts w:ascii="Times New Roman" w:hAnsi="Times New Roman"/>
                <w:color w:val="000000"/>
                <w:sz w:val="24"/>
                <w:szCs w:val="24"/>
              </w:rPr>
              <w:t>Të dhëna vjetore mbi numrin e birësimeve në vite.</w:t>
            </w:r>
          </w:p>
          <w:p w:rsidR="001272FB" w:rsidRPr="00AA3582" w:rsidRDefault="001272FB" w:rsidP="001272FB">
            <w:pPr>
              <w:pStyle w:val="ListParagraph"/>
              <w:spacing w:after="0" w:line="259" w:lineRule="auto"/>
              <w:ind w:left="721" w:firstLine="0"/>
              <w:rPr>
                <w:rFonts w:ascii="Times New Roman" w:hAnsi="Times New Roman"/>
                <w:color w:val="000000"/>
                <w:sz w:val="24"/>
                <w:szCs w:val="24"/>
              </w:rPr>
            </w:pPr>
          </w:p>
          <w:p w:rsidR="001272FB" w:rsidRPr="00AA3582" w:rsidRDefault="001272FB" w:rsidP="001272FB">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t xml:space="preserve">Analiza e të dhënave të mbledhura nga burimet e mësipërme evidentojnë nevojën e ndryshimeve ligjore të nevojshme për të lejuar Komitetin Shqiptarë të Birësimeve të realizojë funksionin dhe objektivat e tij në lidhje me interesin më të lartë të fëmiijës duke mundësuar gjetjen e një familjeje birësuese.  </w:t>
            </w:r>
          </w:p>
          <w:p w:rsidR="001272FB" w:rsidRPr="00AA3582" w:rsidRDefault="001272FB" w:rsidP="001272FB">
            <w:pPr>
              <w:spacing w:line="259" w:lineRule="auto"/>
              <w:ind w:left="1"/>
              <w:rPr>
                <w:rFonts w:ascii="Times New Roman" w:hAnsi="Times New Roman"/>
                <w:color w:val="000000"/>
                <w:sz w:val="24"/>
                <w:szCs w:val="24"/>
              </w:rPr>
            </w:pPr>
          </w:p>
          <w:p w:rsidR="001272FB" w:rsidRPr="00AA3582" w:rsidRDefault="001272FB" w:rsidP="001272FB">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t>Procedurat  dhe afatet e tejzgjatura kohore për shpalljen e braktisjes prindërore e shoqëruar kjo me një  intersim të pakët të prindërve apo  familjarëve ulin mundësinë që fëmija të  ketë mundësi birësimi duke e mbajtur “përgjithmonë” në institucion.</w:t>
            </w:r>
          </w:p>
          <w:p w:rsidR="001272FB" w:rsidRPr="00AA3582" w:rsidRDefault="001272FB" w:rsidP="001272FB">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t xml:space="preserve"> </w:t>
            </w:r>
          </w:p>
          <w:p w:rsidR="001272FB" w:rsidRPr="00AA3582" w:rsidRDefault="001272FB" w:rsidP="001272FB">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t xml:space="preserve">Të gjitha këto problematika të adresuara, jo vetëm kanë penguar përmbushjen e qëllimeve dhe objektivave të Komitetit Shqiptar të Birësimeve por kanë bërë që shumë fëmijë të mos birësohen dhe të mbeten peng i institucioneve të kujdesit. </w:t>
            </w:r>
          </w:p>
          <w:p w:rsidR="001272FB" w:rsidRPr="00AA3582" w:rsidRDefault="001272FB" w:rsidP="001272FB">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t xml:space="preserve">Gjithashtu, gjatë viteve stafi ekzekutiv i KSHB, cituar dhe në analizat vjetore të tij ka ngritur problematikën mbi kohëzgjatjen e shpalljes së braktisur të fëmijëve, interesimit të familjarëve apo prindërve biologjikë të fëmijëve. </w:t>
            </w:r>
          </w:p>
          <w:p w:rsidR="001272FB" w:rsidRPr="00AA3582" w:rsidRDefault="001272FB" w:rsidP="001272FB">
            <w:pPr>
              <w:spacing w:line="259" w:lineRule="auto"/>
              <w:ind w:left="1"/>
              <w:rPr>
                <w:rFonts w:ascii="Times New Roman" w:hAnsi="Times New Roman"/>
                <w:color w:val="000000"/>
                <w:sz w:val="24"/>
                <w:szCs w:val="24"/>
              </w:rPr>
            </w:pPr>
          </w:p>
          <w:p w:rsidR="001272FB" w:rsidRPr="00AA3582" w:rsidRDefault="001272FB" w:rsidP="001272FB">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t xml:space="preserve">Pasojat e këtyre vështirësive evidentohen edhe në të dhënat vjetore të KSHB mbi numrin e birësimeve të kryera. Nëse  analizohen statistikat dhe numri i fëmijëve të birësuar vihet re rënie në numrin e birësimeve të kryera. Ndër vite evidentohet një luhatje në numrin e  birësimeve. Kështu nëse do të ndaleshim në shifra konkrete, duke filluar nga: </w:t>
            </w:r>
          </w:p>
          <w:p w:rsidR="001272FB" w:rsidRPr="00AA3582" w:rsidRDefault="001272FB" w:rsidP="001272FB">
            <w:pPr>
              <w:numPr>
                <w:ilvl w:val="0"/>
                <w:numId w:val="48"/>
              </w:numPr>
              <w:spacing w:line="259" w:lineRule="auto"/>
              <w:jc w:val="both"/>
              <w:rPr>
                <w:rFonts w:ascii="Times New Roman" w:hAnsi="Times New Roman"/>
                <w:color w:val="000000"/>
                <w:sz w:val="24"/>
                <w:szCs w:val="24"/>
              </w:rPr>
            </w:pPr>
            <w:r w:rsidRPr="00AA3582">
              <w:rPr>
                <w:rFonts w:ascii="Times New Roman" w:hAnsi="Times New Roman"/>
                <w:color w:val="000000"/>
                <w:sz w:val="24"/>
                <w:szCs w:val="24"/>
              </w:rPr>
              <w:t xml:space="preserve">viti 2015 numri i birësimeve ka qënë 53, </w:t>
            </w:r>
          </w:p>
          <w:p w:rsidR="001272FB" w:rsidRPr="00AA3582" w:rsidRDefault="001272FB" w:rsidP="001272FB">
            <w:pPr>
              <w:numPr>
                <w:ilvl w:val="0"/>
                <w:numId w:val="48"/>
              </w:numPr>
              <w:spacing w:line="259" w:lineRule="auto"/>
              <w:jc w:val="both"/>
              <w:rPr>
                <w:rFonts w:ascii="Times New Roman" w:hAnsi="Times New Roman"/>
                <w:color w:val="000000"/>
                <w:sz w:val="24"/>
                <w:szCs w:val="24"/>
              </w:rPr>
            </w:pPr>
            <w:r w:rsidRPr="00AA3582">
              <w:rPr>
                <w:rFonts w:ascii="Times New Roman" w:hAnsi="Times New Roman"/>
                <w:color w:val="000000"/>
                <w:sz w:val="24"/>
                <w:szCs w:val="24"/>
              </w:rPr>
              <w:t xml:space="preserve">viti  2016 numri i birësimeve ka qënë 32, </w:t>
            </w:r>
          </w:p>
          <w:p w:rsidR="001272FB" w:rsidRPr="00AA3582" w:rsidRDefault="001272FB" w:rsidP="001272FB">
            <w:pPr>
              <w:numPr>
                <w:ilvl w:val="0"/>
                <w:numId w:val="48"/>
              </w:numPr>
              <w:spacing w:line="259" w:lineRule="auto"/>
              <w:jc w:val="both"/>
              <w:rPr>
                <w:rFonts w:ascii="Times New Roman" w:hAnsi="Times New Roman"/>
                <w:color w:val="000000"/>
                <w:sz w:val="24"/>
                <w:szCs w:val="24"/>
              </w:rPr>
            </w:pPr>
            <w:r w:rsidRPr="00AA3582">
              <w:rPr>
                <w:rFonts w:ascii="Times New Roman" w:hAnsi="Times New Roman"/>
                <w:color w:val="000000"/>
                <w:sz w:val="24"/>
                <w:szCs w:val="24"/>
              </w:rPr>
              <w:t xml:space="preserve">viti 2017 numri i birësimeve ka qënë 43, </w:t>
            </w:r>
          </w:p>
          <w:p w:rsidR="001272FB" w:rsidRPr="00AA3582" w:rsidRDefault="001272FB" w:rsidP="001272FB">
            <w:pPr>
              <w:numPr>
                <w:ilvl w:val="0"/>
                <w:numId w:val="48"/>
              </w:numPr>
              <w:spacing w:line="259" w:lineRule="auto"/>
              <w:jc w:val="both"/>
              <w:rPr>
                <w:rFonts w:ascii="Times New Roman" w:hAnsi="Times New Roman"/>
                <w:color w:val="000000"/>
                <w:sz w:val="24"/>
                <w:szCs w:val="24"/>
              </w:rPr>
            </w:pPr>
            <w:r w:rsidRPr="00AA3582">
              <w:rPr>
                <w:rFonts w:ascii="Times New Roman" w:hAnsi="Times New Roman"/>
                <w:color w:val="000000"/>
                <w:sz w:val="24"/>
                <w:szCs w:val="24"/>
              </w:rPr>
              <w:t xml:space="preserve">viti 2018 numri i birësimeve ka qënë 37, dhe </w:t>
            </w:r>
          </w:p>
          <w:p w:rsidR="001272FB" w:rsidRPr="00AA3582" w:rsidRDefault="001272FB" w:rsidP="001272FB">
            <w:pPr>
              <w:numPr>
                <w:ilvl w:val="0"/>
                <w:numId w:val="48"/>
              </w:numPr>
              <w:spacing w:line="259" w:lineRule="auto"/>
              <w:jc w:val="both"/>
              <w:rPr>
                <w:rFonts w:ascii="Times New Roman" w:hAnsi="Times New Roman"/>
                <w:color w:val="000000"/>
                <w:sz w:val="24"/>
                <w:szCs w:val="24"/>
              </w:rPr>
            </w:pPr>
            <w:r w:rsidRPr="00AA3582">
              <w:rPr>
                <w:rFonts w:ascii="Times New Roman" w:hAnsi="Times New Roman"/>
                <w:color w:val="000000"/>
                <w:sz w:val="24"/>
                <w:szCs w:val="24"/>
              </w:rPr>
              <w:t xml:space="preserve">viti 2019 numri i birësimeve ka qënë 24, dukshëm më pak se në vitet paraardhëse. </w:t>
            </w:r>
          </w:p>
          <w:p w:rsidR="001272FB" w:rsidRPr="00AA3582" w:rsidRDefault="001272FB" w:rsidP="001272FB">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t>Pra, vihet re një rënie e dukshme e numrit të birësimeve.</w:t>
            </w:r>
          </w:p>
          <w:p w:rsidR="001272FB" w:rsidRPr="00AA3582" w:rsidRDefault="001272FB" w:rsidP="001272FB">
            <w:pPr>
              <w:spacing w:line="259" w:lineRule="auto"/>
              <w:ind w:left="1"/>
              <w:rPr>
                <w:rFonts w:ascii="Times New Roman" w:hAnsi="Times New Roman"/>
                <w:color w:val="000000"/>
                <w:sz w:val="24"/>
                <w:szCs w:val="24"/>
              </w:rPr>
            </w:pPr>
          </w:p>
          <w:p w:rsidR="001272FB" w:rsidRPr="00AA3582" w:rsidRDefault="001272FB" w:rsidP="001272FB">
            <w:pPr>
              <w:spacing w:line="259" w:lineRule="auto"/>
              <w:ind w:left="1"/>
              <w:rPr>
                <w:rFonts w:ascii="Times New Roman" w:hAnsi="Times New Roman"/>
                <w:color w:val="000000"/>
                <w:sz w:val="24"/>
                <w:szCs w:val="24"/>
              </w:rPr>
            </w:pPr>
            <w:r w:rsidRPr="00AA3582">
              <w:rPr>
                <w:rFonts w:ascii="Times New Roman" w:hAnsi="Times New Roman"/>
                <w:color w:val="000000"/>
                <w:sz w:val="24"/>
                <w:szCs w:val="24"/>
              </w:rPr>
              <w:t>Kjo situatë, nga viti në vit, është shoqëruar me një rënie të ndjeshme të shpalljes së fëmijëve të braktisur, dhe si pasojë statusi dhe numri i fëmijëve të  cilët janë referuar  në KSHB  ka qënë  jo vetëm në rënie por qëndrimi i tyre në institucione është i gjatë.</w:t>
            </w:r>
          </w:p>
          <w:p w:rsidR="001272FB" w:rsidRPr="00AA3582" w:rsidRDefault="001272FB" w:rsidP="00124482">
            <w:pPr>
              <w:spacing w:line="259" w:lineRule="auto"/>
              <w:ind w:left="1"/>
              <w:rPr>
                <w:rFonts w:ascii="Times New Roman" w:hAnsi="Times New Roman"/>
                <w:color w:val="000000"/>
                <w:sz w:val="24"/>
                <w:szCs w:val="24"/>
              </w:rPr>
            </w:pPr>
          </w:p>
          <w:p w:rsidR="006B247C" w:rsidRPr="00AA3582" w:rsidRDefault="00774443" w:rsidP="00141841">
            <w:pPr>
              <w:jc w:val="both"/>
              <w:rPr>
                <w:rFonts w:ascii="Times New Roman" w:hAnsi="Times New Roman"/>
                <w:sz w:val="24"/>
                <w:szCs w:val="24"/>
                <w:lang w:val="sq-AL"/>
              </w:rPr>
            </w:pPr>
            <w:r w:rsidRPr="00AA3582">
              <w:rPr>
                <w:rFonts w:ascii="Times New Roman" w:hAnsi="Times New Roman"/>
                <w:sz w:val="24"/>
                <w:szCs w:val="24"/>
                <w:lang w:val="sq-AL"/>
              </w:rPr>
              <w:t xml:space="preserve"> </w:t>
            </w:r>
            <w:r w:rsidR="00A165C0" w:rsidRPr="00AA3582">
              <w:rPr>
                <w:rFonts w:ascii="Times New Roman" w:hAnsi="Times New Roman"/>
                <w:sz w:val="24"/>
                <w:szCs w:val="24"/>
                <w:lang w:val="sq-AL"/>
              </w:rPr>
              <w:t xml:space="preserve">  </w:t>
            </w:r>
          </w:p>
        </w:tc>
      </w:tr>
      <w:tr w:rsidR="00631D19" w:rsidRPr="00AA3582" w:rsidTr="005D6F46">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EA4B70" w:rsidRPr="00AA3582" w:rsidRDefault="00EA4B70" w:rsidP="00AC4983">
            <w:pPr>
              <w:spacing w:line="276" w:lineRule="auto"/>
              <w:jc w:val="both"/>
              <w:rPr>
                <w:rFonts w:ascii="Times New Roman" w:hAnsi="Times New Roman"/>
                <w:b/>
                <w:sz w:val="24"/>
                <w:szCs w:val="24"/>
                <w:lang w:val="sq-AL"/>
              </w:rPr>
            </w:pPr>
            <w:r w:rsidRPr="00AA3582">
              <w:rPr>
                <w:rFonts w:ascii="Times New Roman" w:hAnsi="Times New Roman"/>
                <w:b/>
                <w:sz w:val="24"/>
                <w:szCs w:val="24"/>
                <w:lang w:val="sq-AL"/>
              </w:rPr>
              <w:lastRenderedPageBreak/>
              <w:t>OBJEKTIVAT</w:t>
            </w:r>
          </w:p>
          <w:p w:rsidR="00BB4D16" w:rsidRPr="00AA3582" w:rsidRDefault="00EA4B70" w:rsidP="007463E3">
            <w:pPr>
              <w:spacing w:line="276" w:lineRule="auto"/>
              <w:jc w:val="both"/>
              <w:rPr>
                <w:rFonts w:ascii="Times New Roman" w:hAnsi="Times New Roman"/>
                <w:i/>
                <w:sz w:val="24"/>
                <w:szCs w:val="24"/>
                <w:lang w:val="sq-AL"/>
              </w:rPr>
            </w:pPr>
            <w:r w:rsidRPr="00AA3582">
              <w:rPr>
                <w:rFonts w:ascii="Times New Roman" w:hAnsi="Times New Roman"/>
                <w:i/>
                <w:sz w:val="24"/>
                <w:szCs w:val="24"/>
                <w:lang w:val="sq-AL"/>
              </w:rPr>
              <w:t xml:space="preserve">Cilat janë objektivat dhe efektet e synuara të propozimit? </w:t>
            </w:r>
          </w:p>
          <w:p w:rsidR="006F5681" w:rsidRPr="00AA3582" w:rsidRDefault="006F5681" w:rsidP="007463E3">
            <w:pPr>
              <w:spacing w:line="276" w:lineRule="auto"/>
              <w:jc w:val="both"/>
              <w:rPr>
                <w:rFonts w:ascii="Times New Roman" w:hAnsi="Times New Roman"/>
                <w:i/>
                <w:sz w:val="24"/>
                <w:szCs w:val="24"/>
                <w:lang w:val="sq-AL"/>
              </w:rPr>
            </w:pPr>
          </w:p>
          <w:p w:rsidR="00141841" w:rsidRPr="00AA3582" w:rsidRDefault="00141841" w:rsidP="00141841">
            <w:pPr>
              <w:pStyle w:val="ListParagraph"/>
              <w:numPr>
                <w:ilvl w:val="0"/>
                <w:numId w:val="26"/>
              </w:numPr>
              <w:spacing w:line="276" w:lineRule="auto"/>
              <w:jc w:val="both"/>
              <w:rPr>
                <w:rFonts w:ascii="Times New Roman" w:hAnsi="Times New Roman"/>
                <w:sz w:val="24"/>
                <w:szCs w:val="24"/>
                <w:lang w:val="sq-AL" w:eastAsia="en-US"/>
              </w:rPr>
            </w:pPr>
            <w:r w:rsidRPr="00AA3582">
              <w:rPr>
                <w:rFonts w:ascii="Times New Roman" w:hAnsi="Times New Roman"/>
                <w:sz w:val="24"/>
                <w:szCs w:val="24"/>
                <w:lang w:val="sq-AL" w:eastAsia="en-US"/>
              </w:rPr>
              <w:t>Të sigurohet një familje e përshtatshme në nivelin 100 % për fëmijët të cilët janë t</w:t>
            </w:r>
            <w:r w:rsidR="001E4B58" w:rsidRPr="00AA3582">
              <w:rPr>
                <w:rFonts w:ascii="Times New Roman" w:hAnsi="Times New Roman"/>
                <w:sz w:val="24"/>
                <w:szCs w:val="24"/>
                <w:lang w:val="sq-AL" w:eastAsia="en-US"/>
              </w:rPr>
              <w:t>ë</w:t>
            </w:r>
            <w:r w:rsidRPr="00AA3582">
              <w:rPr>
                <w:rFonts w:ascii="Times New Roman" w:hAnsi="Times New Roman"/>
                <w:sz w:val="24"/>
                <w:szCs w:val="24"/>
                <w:lang w:val="sq-AL" w:eastAsia="en-US"/>
              </w:rPr>
              <w:t xml:space="preserve"> deklaruar të braktisur në vitet pasardhëse pas 2020. </w:t>
            </w:r>
          </w:p>
          <w:p w:rsidR="00141841" w:rsidRPr="00AA3582" w:rsidRDefault="002F653B" w:rsidP="00141841">
            <w:pPr>
              <w:pStyle w:val="ListParagraph"/>
              <w:numPr>
                <w:ilvl w:val="0"/>
                <w:numId w:val="26"/>
              </w:numPr>
              <w:spacing w:line="276" w:lineRule="auto"/>
              <w:jc w:val="both"/>
              <w:rPr>
                <w:rFonts w:ascii="Times New Roman" w:hAnsi="Times New Roman"/>
                <w:sz w:val="24"/>
                <w:szCs w:val="24"/>
                <w:lang w:val="sq-AL" w:eastAsia="en-US"/>
              </w:rPr>
            </w:pPr>
            <w:r w:rsidRPr="00AA3582">
              <w:rPr>
                <w:rFonts w:ascii="Times New Roman" w:hAnsi="Times New Roman"/>
                <w:sz w:val="24"/>
                <w:szCs w:val="24"/>
                <w:lang w:val="sq-AL" w:eastAsia="en-US"/>
              </w:rPr>
              <w:lastRenderedPageBreak/>
              <w:t xml:space="preserve"> </w:t>
            </w:r>
            <w:r w:rsidR="00141841" w:rsidRPr="00AA3582">
              <w:rPr>
                <w:rFonts w:ascii="Times New Roman" w:hAnsi="Times New Roman"/>
                <w:sz w:val="24"/>
                <w:szCs w:val="24"/>
                <w:lang w:val="sq-AL" w:eastAsia="en-US"/>
              </w:rPr>
              <w:t xml:space="preserve">Rritja e vëmendjes ndaj kujdesit për mosneglizhimin e fëmijëve dhe qëndrimin e tyre për një kohë të gjatë në institucione. </w:t>
            </w:r>
          </w:p>
          <w:p w:rsidR="00461864" w:rsidRPr="00AA3582" w:rsidRDefault="00141841" w:rsidP="00B54B4F">
            <w:pPr>
              <w:pStyle w:val="ListParagraph"/>
              <w:numPr>
                <w:ilvl w:val="0"/>
                <w:numId w:val="26"/>
              </w:numPr>
              <w:spacing w:line="276" w:lineRule="auto"/>
              <w:jc w:val="both"/>
              <w:rPr>
                <w:rFonts w:ascii="Times New Roman" w:hAnsi="Times New Roman"/>
                <w:sz w:val="24"/>
                <w:szCs w:val="24"/>
                <w:lang w:val="sq-AL" w:eastAsia="en-US"/>
              </w:rPr>
            </w:pPr>
            <w:r w:rsidRPr="00AA3582">
              <w:rPr>
                <w:rFonts w:ascii="Times New Roman" w:hAnsi="Times New Roman"/>
                <w:sz w:val="24"/>
                <w:szCs w:val="24"/>
                <w:lang w:val="sq-AL" w:eastAsia="en-US"/>
              </w:rPr>
              <w:t xml:space="preserve"> </w:t>
            </w:r>
            <w:r w:rsidR="00B54B4F" w:rsidRPr="00AA3582">
              <w:rPr>
                <w:rFonts w:ascii="Times New Roman" w:hAnsi="Times New Roman"/>
                <w:sz w:val="24"/>
                <w:szCs w:val="24"/>
                <w:lang w:val="sq-AL" w:eastAsia="en-US"/>
              </w:rPr>
              <w:t>Krijimi i nj</w:t>
            </w:r>
            <w:r w:rsidR="00631174">
              <w:rPr>
                <w:rFonts w:ascii="Times New Roman" w:hAnsi="Times New Roman"/>
                <w:sz w:val="24"/>
                <w:szCs w:val="24"/>
                <w:lang w:val="sq-AL" w:eastAsia="en-US"/>
              </w:rPr>
              <w:t>ë</w:t>
            </w:r>
            <w:r w:rsidR="00B54B4F" w:rsidRPr="00AA3582">
              <w:rPr>
                <w:rFonts w:ascii="Times New Roman" w:hAnsi="Times New Roman"/>
                <w:sz w:val="24"/>
                <w:szCs w:val="24"/>
                <w:lang w:val="sq-AL" w:eastAsia="en-US"/>
              </w:rPr>
              <w:t xml:space="preserve"> kuadri t</w:t>
            </w:r>
            <w:r w:rsidR="00631174">
              <w:rPr>
                <w:rFonts w:ascii="Times New Roman" w:hAnsi="Times New Roman"/>
                <w:sz w:val="24"/>
                <w:szCs w:val="24"/>
                <w:lang w:val="sq-AL" w:eastAsia="en-US"/>
              </w:rPr>
              <w:t>ë</w:t>
            </w:r>
            <w:r w:rsidR="00B54B4F" w:rsidRPr="00AA3582">
              <w:rPr>
                <w:rFonts w:ascii="Times New Roman" w:hAnsi="Times New Roman"/>
                <w:sz w:val="24"/>
                <w:szCs w:val="24"/>
                <w:lang w:val="sq-AL" w:eastAsia="en-US"/>
              </w:rPr>
              <w:t xml:space="preserve"> plot</w:t>
            </w:r>
            <w:r w:rsidR="00631174">
              <w:rPr>
                <w:rFonts w:ascii="Times New Roman" w:hAnsi="Times New Roman"/>
                <w:sz w:val="24"/>
                <w:szCs w:val="24"/>
                <w:lang w:val="sq-AL" w:eastAsia="en-US"/>
              </w:rPr>
              <w:t>ë</w:t>
            </w:r>
            <w:r w:rsidR="00B54B4F" w:rsidRPr="00AA3582">
              <w:rPr>
                <w:rFonts w:ascii="Times New Roman" w:hAnsi="Times New Roman"/>
                <w:sz w:val="24"/>
                <w:szCs w:val="24"/>
                <w:lang w:val="sq-AL" w:eastAsia="en-US"/>
              </w:rPr>
              <w:t xml:space="preserve"> ligjor n</w:t>
            </w:r>
            <w:r w:rsidR="00631174">
              <w:rPr>
                <w:rFonts w:ascii="Times New Roman" w:hAnsi="Times New Roman"/>
                <w:sz w:val="24"/>
                <w:szCs w:val="24"/>
                <w:lang w:val="sq-AL" w:eastAsia="en-US"/>
              </w:rPr>
              <w:t>ë</w:t>
            </w:r>
            <w:r w:rsidR="00B54B4F" w:rsidRPr="00AA3582">
              <w:rPr>
                <w:rFonts w:ascii="Times New Roman" w:hAnsi="Times New Roman"/>
                <w:sz w:val="24"/>
                <w:szCs w:val="24"/>
                <w:lang w:val="sq-AL" w:eastAsia="en-US"/>
              </w:rPr>
              <w:t xml:space="preserve"> p</w:t>
            </w:r>
            <w:r w:rsidR="00631174">
              <w:rPr>
                <w:rFonts w:ascii="Times New Roman" w:hAnsi="Times New Roman"/>
                <w:sz w:val="24"/>
                <w:szCs w:val="24"/>
                <w:lang w:val="sq-AL" w:eastAsia="en-US"/>
              </w:rPr>
              <w:t>ë</w:t>
            </w:r>
            <w:r w:rsidR="00B54B4F" w:rsidRPr="00AA3582">
              <w:rPr>
                <w:rFonts w:ascii="Times New Roman" w:hAnsi="Times New Roman"/>
                <w:sz w:val="24"/>
                <w:szCs w:val="24"/>
                <w:lang w:val="sq-AL" w:eastAsia="en-US"/>
              </w:rPr>
              <w:t>rmir</w:t>
            </w:r>
            <w:r w:rsidR="00631174">
              <w:rPr>
                <w:rFonts w:ascii="Times New Roman" w:hAnsi="Times New Roman"/>
                <w:sz w:val="24"/>
                <w:szCs w:val="24"/>
                <w:lang w:val="sq-AL" w:eastAsia="en-US"/>
              </w:rPr>
              <w:t>ë</w:t>
            </w:r>
            <w:r w:rsidR="00B54B4F" w:rsidRPr="00AA3582">
              <w:rPr>
                <w:rFonts w:ascii="Times New Roman" w:hAnsi="Times New Roman"/>
                <w:sz w:val="24"/>
                <w:szCs w:val="24"/>
                <w:lang w:val="sq-AL" w:eastAsia="en-US"/>
              </w:rPr>
              <w:t>simin e sh</w:t>
            </w:r>
            <w:r w:rsidR="00631174">
              <w:rPr>
                <w:rFonts w:ascii="Times New Roman" w:hAnsi="Times New Roman"/>
                <w:sz w:val="24"/>
                <w:szCs w:val="24"/>
                <w:lang w:val="sq-AL" w:eastAsia="en-US"/>
              </w:rPr>
              <w:t>ë</w:t>
            </w:r>
            <w:r w:rsidR="00B54B4F" w:rsidRPr="00AA3582">
              <w:rPr>
                <w:rFonts w:ascii="Times New Roman" w:hAnsi="Times New Roman"/>
                <w:sz w:val="24"/>
                <w:szCs w:val="24"/>
                <w:lang w:val="sq-AL" w:eastAsia="en-US"/>
              </w:rPr>
              <w:t>rbimeve ndaj bir</w:t>
            </w:r>
            <w:r w:rsidR="00631174">
              <w:rPr>
                <w:rFonts w:ascii="Times New Roman" w:hAnsi="Times New Roman"/>
                <w:sz w:val="24"/>
                <w:szCs w:val="24"/>
                <w:lang w:val="sq-AL" w:eastAsia="en-US"/>
              </w:rPr>
              <w:t>ë</w:t>
            </w:r>
            <w:r w:rsidR="00B54B4F" w:rsidRPr="00AA3582">
              <w:rPr>
                <w:rFonts w:ascii="Times New Roman" w:hAnsi="Times New Roman"/>
                <w:sz w:val="24"/>
                <w:szCs w:val="24"/>
                <w:lang w:val="sq-AL" w:eastAsia="en-US"/>
              </w:rPr>
              <w:t>simit t</w:t>
            </w:r>
            <w:r w:rsidR="00631174">
              <w:rPr>
                <w:rFonts w:ascii="Times New Roman" w:hAnsi="Times New Roman"/>
                <w:sz w:val="24"/>
                <w:szCs w:val="24"/>
                <w:lang w:val="sq-AL" w:eastAsia="en-US"/>
              </w:rPr>
              <w:t>ë</w:t>
            </w:r>
            <w:r w:rsidR="00B54B4F" w:rsidRPr="00AA3582">
              <w:rPr>
                <w:rFonts w:ascii="Times New Roman" w:hAnsi="Times New Roman"/>
                <w:sz w:val="24"/>
                <w:szCs w:val="24"/>
                <w:lang w:val="sq-AL" w:eastAsia="en-US"/>
              </w:rPr>
              <w:t xml:space="preserve"> f</w:t>
            </w:r>
            <w:r w:rsidR="00631174">
              <w:rPr>
                <w:rFonts w:ascii="Times New Roman" w:hAnsi="Times New Roman"/>
                <w:sz w:val="24"/>
                <w:szCs w:val="24"/>
                <w:lang w:val="sq-AL" w:eastAsia="en-US"/>
              </w:rPr>
              <w:t>ë</w:t>
            </w:r>
            <w:r w:rsidR="00B54B4F" w:rsidRPr="00AA3582">
              <w:rPr>
                <w:rFonts w:ascii="Times New Roman" w:hAnsi="Times New Roman"/>
                <w:sz w:val="24"/>
                <w:szCs w:val="24"/>
                <w:lang w:val="sq-AL" w:eastAsia="en-US"/>
              </w:rPr>
              <w:t>mijve.</w:t>
            </w:r>
          </w:p>
        </w:tc>
      </w:tr>
      <w:tr w:rsidR="00631D19" w:rsidRPr="00AA3582" w:rsidTr="005D6F46">
        <w:tc>
          <w:tcPr>
            <w:tcW w:w="9016" w:type="dxa"/>
            <w:gridSpan w:val="3"/>
            <w:tcBorders>
              <w:top w:val="single" w:sz="4" w:space="0" w:color="000000"/>
              <w:left w:val="single" w:sz="4" w:space="0" w:color="000000"/>
              <w:bottom w:val="single" w:sz="4" w:space="0" w:color="000000"/>
              <w:right w:val="single" w:sz="4" w:space="0" w:color="000000"/>
            </w:tcBorders>
          </w:tcPr>
          <w:p w:rsidR="00EA4B70" w:rsidRPr="00AA3582" w:rsidRDefault="00EA4B70" w:rsidP="00AC4983">
            <w:pPr>
              <w:spacing w:line="276" w:lineRule="auto"/>
              <w:jc w:val="both"/>
              <w:rPr>
                <w:rFonts w:ascii="Times New Roman" w:hAnsi="Times New Roman"/>
                <w:b/>
                <w:sz w:val="24"/>
                <w:szCs w:val="24"/>
                <w:lang w:val="sq-AL"/>
              </w:rPr>
            </w:pPr>
            <w:r w:rsidRPr="00AA3582">
              <w:rPr>
                <w:rFonts w:ascii="Times New Roman" w:hAnsi="Times New Roman"/>
                <w:b/>
                <w:sz w:val="24"/>
                <w:szCs w:val="24"/>
                <w:lang w:val="sq-AL"/>
              </w:rPr>
              <w:lastRenderedPageBreak/>
              <w:t>OPSIONET E POLITIKAVE</w:t>
            </w:r>
          </w:p>
          <w:p w:rsidR="002B052F" w:rsidRPr="00AA3582" w:rsidRDefault="00EA4B70" w:rsidP="00AC4983">
            <w:pPr>
              <w:spacing w:line="276" w:lineRule="auto"/>
              <w:jc w:val="both"/>
              <w:rPr>
                <w:rFonts w:ascii="Times New Roman" w:hAnsi="Times New Roman"/>
                <w:i/>
                <w:sz w:val="24"/>
                <w:szCs w:val="24"/>
                <w:lang w:val="sq-AL"/>
              </w:rPr>
            </w:pPr>
            <w:r w:rsidRPr="00AA3582">
              <w:rPr>
                <w:rFonts w:ascii="Times New Roman" w:hAnsi="Times New Roman"/>
                <w:i/>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rsidR="00257232" w:rsidRPr="00AA3582" w:rsidRDefault="009709C3" w:rsidP="00AC4983">
            <w:pPr>
              <w:spacing w:line="276" w:lineRule="auto"/>
              <w:jc w:val="both"/>
              <w:rPr>
                <w:rFonts w:ascii="Times New Roman" w:hAnsi="Times New Roman"/>
                <w:i/>
                <w:sz w:val="24"/>
                <w:szCs w:val="24"/>
                <w:lang w:val="sq-AL"/>
              </w:rPr>
            </w:pPr>
            <w:r w:rsidRPr="00AA3582">
              <w:rPr>
                <w:rFonts w:ascii="Times New Roman" w:hAnsi="Times New Roman"/>
                <w:i/>
                <w:sz w:val="24"/>
                <w:szCs w:val="24"/>
                <w:lang w:val="sq-AL"/>
              </w:rPr>
              <w:t>Për të realizuar objektivat janë marrë në konsideratë opsionet e mëposhtme:</w:t>
            </w:r>
          </w:p>
          <w:p w:rsidR="0038306C" w:rsidRPr="00AA3582" w:rsidRDefault="0038306C" w:rsidP="00AC4983">
            <w:pPr>
              <w:spacing w:line="276" w:lineRule="auto"/>
              <w:jc w:val="both"/>
              <w:rPr>
                <w:rFonts w:ascii="Times New Roman" w:hAnsi="Times New Roman"/>
                <w:i/>
                <w:sz w:val="24"/>
                <w:szCs w:val="24"/>
                <w:lang w:val="sq-AL"/>
              </w:rPr>
            </w:pPr>
          </w:p>
          <w:p w:rsidR="00257232" w:rsidRPr="00AA3582" w:rsidRDefault="00257232" w:rsidP="00AC4983">
            <w:pPr>
              <w:spacing w:line="276" w:lineRule="auto"/>
              <w:jc w:val="both"/>
              <w:rPr>
                <w:rFonts w:ascii="Times New Roman" w:hAnsi="Times New Roman"/>
                <w:sz w:val="24"/>
                <w:szCs w:val="24"/>
                <w:lang w:val="sq-AL"/>
              </w:rPr>
            </w:pPr>
            <w:bookmarkStart w:id="1" w:name="_Hlk23423305"/>
            <w:r w:rsidRPr="00AA3582">
              <w:rPr>
                <w:rFonts w:ascii="Times New Roman" w:hAnsi="Times New Roman"/>
                <w:b/>
                <w:sz w:val="24"/>
                <w:szCs w:val="24"/>
                <w:lang w:val="sq-AL"/>
              </w:rPr>
              <w:t>Opsioni 0</w:t>
            </w:r>
            <w:r w:rsidR="00116015" w:rsidRPr="00AA3582">
              <w:rPr>
                <w:rFonts w:ascii="Times New Roman" w:hAnsi="Times New Roman"/>
                <w:sz w:val="24"/>
                <w:szCs w:val="24"/>
                <w:lang w:val="sq-AL"/>
              </w:rPr>
              <w:t xml:space="preserve">, </w:t>
            </w:r>
            <w:r w:rsidR="00B54B4F" w:rsidRPr="00AA3582">
              <w:rPr>
                <w:rFonts w:ascii="Times New Roman" w:hAnsi="Times New Roman"/>
                <w:sz w:val="24"/>
                <w:szCs w:val="24"/>
                <w:lang w:val="sq-AL"/>
              </w:rPr>
              <w:t>R</w:t>
            </w:r>
            <w:r w:rsidRPr="00AA3582">
              <w:rPr>
                <w:rFonts w:ascii="Times New Roman" w:hAnsi="Times New Roman"/>
                <w:sz w:val="24"/>
                <w:szCs w:val="24"/>
                <w:lang w:val="sq-AL"/>
              </w:rPr>
              <w:t>uajtja e status quo-s</w:t>
            </w:r>
            <w:r w:rsidR="00D14404" w:rsidRPr="00AA3582">
              <w:rPr>
                <w:rFonts w:ascii="Times New Roman" w:hAnsi="Times New Roman"/>
                <w:sz w:val="24"/>
                <w:szCs w:val="24"/>
                <w:lang w:val="sq-AL"/>
              </w:rPr>
              <w:t>ë</w:t>
            </w:r>
            <w:r w:rsidRPr="00AA3582">
              <w:rPr>
                <w:rFonts w:ascii="Times New Roman" w:hAnsi="Times New Roman"/>
                <w:sz w:val="24"/>
                <w:szCs w:val="24"/>
                <w:lang w:val="sq-AL"/>
              </w:rPr>
              <w:t xml:space="preserve"> implikon mbajtjen n</w:t>
            </w:r>
            <w:r w:rsidR="00D14404" w:rsidRPr="00AA3582">
              <w:rPr>
                <w:rFonts w:ascii="Times New Roman" w:hAnsi="Times New Roman"/>
                <w:sz w:val="24"/>
                <w:szCs w:val="24"/>
                <w:lang w:val="sq-AL"/>
              </w:rPr>
              <w:t>ë</w:t>
            </w:r>
            <w:r w:rsidRPr="00AA3582">
              <w:rPr>
                <w:rFonts w:ascii="Times New Roman" w:hAnsi="Times New Roman"/>
                <w:sz w:val="24"/>
                <w:szCs w:val="24"/>
                <w:lang w:val="sq-AL"/>
              </w:rPr>
              <w:t xml:space="preserve"> fuqi t</w:t>
            </w:r>
            <w:r w:rsidR="00D14404" w:rsidRPr="00AA3582">
              <w:rPr>
                <w:rFonts w:ascii="Times New Roman" w:hAnsi="Times New Roman"/>
                <w:sz w:val="24"/>
                <w:szCs w:val="24"/>
                <w:lang w:val="sq-AL"/>
              </w:rPr>
              <w:t>ë</w:t>
            </w:r>
            <w:r w:rsidRPr="00AA3582">
              <w:rPr>
                <w:rFonts w:ascii="Times New Roman" w:hAnsi="Times New Roman"/>
                <w:sz w:val="24"/>
                <w:szCs w:val="24"/>
                <w:lang w:val="sq-AL"/>
              </w:rPr>
              <w:t xml:space="preserve"> </w:t>
            </w:r>
            <w:r w:rsidR="00B54B4F" w:rsidRPr="00AA3582">
              <w:rPr>
                <w:rFonts w:ascii="Times New Roman" w:hAnsi="Times New Roman"/>
                <w:sz w:val="24"/>
                <w:szCs w:val="24"/>
                <w:lang w:val="sq-AL"/>
              </w:rPr>
              <w:t>legjislacionit aktual</w:t>
            </w:r>
            <w:r w:rsidRPr="00AA3582">
              <w:rPr>
                <w:rFonts w:ascii="Times New Roman" w:hAnsi="Times New Roman"/>
                <w:sz w:val="24"/>
                <w:szCs w:val="24"/>
                <w:lang w:val="sq-AL"/>
              </w:rPr>
              <w:t>. Ky opsion</w:t>
            </w:r>
            <w:r w:rsidR="00477661" w:rsidRPr="00AA3582">
              <w:rPr>
                <w:rFonts w:ascii="Times New Roman" w:hAnsi="Times New Roman"/>
                <w:sz w:val="24"/>
                <w:szCs w:val="24"/>
                <w:lang w:val="sq-AL"/>
              </w:rPr>
              <w:t xml:space="preserve"> nuk adreson plotesisht porcesin e deinstitucionalizimit t</w:t>
            </w:r>
            <w:r w:rsidR="001E4B58" w:rsidRPr="00AA3582">
              <w:rPr>
                <w:rFonts w:ascii="Times New Roman" w:hAnsi="Times New Roman"/>
                <w:sz w:val="24"/>
                <w:szCs w:val="24"/>
                <w:lang w:val="sq-AL"/>
              </w:rPr>
              <w:t>ë</w:t>
            </w:r>
            <w:r w:rsidR="00477661" w:rsidRPr="00AA3582">
              <w:rPr>
                <w:rFonts w:ascii="Times New Roman" w:hAnsi="Times New Roman"/>
                <w:sz w:val="24"/>
                <w:szCs w:val="24"/>
                <w:lang w:val="sq-AL"/>
              </w:rPr>
              <w:t xml:space="preserve"> f</w:t>
            </w:r>
            <w:r w:rsidR="001E4B58" w:rsidRPr="00AA3582">
              <w:rPr>
                <w:rFonts w:ascii="Times New Roman" w:hAnsi="Times New Roman"/>
                <w:sz w:val="24"/>
                <w:szCs w:val="24"/>
                <w:lang w:val="sq-AL"/>
              </w:rPr>
              <w:t>ë</w:t>
            </w:r>
            <w:r w:rsidR="00477661"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00477661" w:rsidRPr="00AA3582">
              <w:rPr>
                <w:rFonts w:ascii="Times New Roman" w:hAnsi="Times New Roman"/>
                <w:sz w:val="24"/>
                <w:szCs w:val="24"/>
                <w:lang w:val="sq-AL"/>
              </w:rPr>
              <w:t>ve</w:t>
            </w:r>
            <w:r w:rsidR="00611D21" w:rsidRPr="00AA3582">
              <w:rPr>
                <w:rFonts w:ascii="Times New Roman" w:hAnsi="Times New Roman"/>
                <w:sz w:val="24"/>
                <w:szCs w:val="24"/>
                <w:lang w:val="sq-AL"/>
              </w:rPr>
              <w:t>.</w:t>
            </w:r>
            <w:r w:rsidR="00D22E13" w:rsidRPr="00AA3582">
              <w:rPr>
                <w:rFonts w:ascii="Times New Roman" w:hAnsi="Times New Roman"/>
                <w:sz w:val="24"/>
                <w:szCs w:val="24"/>
                <w:lang w:val="de-DE"/>
              </w:rPr>
              <w:t xml:space="preserve"> </w:t>
            </w:r>
          </w:p>
          <w:p w:rsidR="009D712C" w:rsidRPr="00AA3582" w:rsidRDefault="009D712C" w:rsidP="00AC4983">
            <w:pPr>
              <w:spacing w:line="276" w:lineRule="auto"/>
              <w:jc w:val="both"/>
              <w:rPr>
                <w:rFonts w:ascii="Times New Roman" w:hAnsi="Times New Roman"/>
                <w:sz w:val="24"/>
                <w:szCs w:val="24"/>
                <w:lang w:val="sq-AL"/>
              </w:rPr>
            </w:pPr>
          </w:p>
          <w:p w:rsidR="004612D6" w:rsidRPr="00AA3582" w:rsidRDefault="00257232" w:rsidP="00611D21">
            <w:pPr>
              <w:spacing w:line="276" w:lineRule="auto"/>
              <w:jc w:val="both"/>
              <w:rPr>
                <w:rFonts w:ascii="Times New Roman" w:hAnsi="Times New Roman"/>
                <w:sz w:val="24"/>
                <w:szCs w:val="24"/>
                <w:lang w:val="sq-AL"/>
              </w:rPr>
            </w:pPr>
            <w:r w:rsidRPr="00AA3582">
              <w:rPr>
                <w:rFonts w:ascii="Times New Roman" w:hAnsi="Times New Roman"/>
                <w:b/>
                <w:sz w:val="24"/>
                <w:szCs w:val="24"/>
                <w:lang w:val="sq-AL"/>
              </w:rPr>
              <w:t>Opsioni 1</w:t>
            </w:r>
            <w:r w:rsidR="00B54B4F" w:rsidRPr="00AA3582">
              <w:rPr>
                <w:rFonts w:ascii="Times New Roman" w:hAnsi="Times New Roman"/>
                <w:sz w:val="24"/>
                <w:szCs w:val="24"/>
                <w:lang w:val="sq-AL"/>
              </w:rPr>
              <w:t>, H</w:t>
            </w:r>
            <w:r w:rsidRPr="00AA3582">
              <w:rPr>
                <w:rFonts w:ascii="Times New Roman" w:hAnsi="Times New Roman"/>
                <w:sz w:val="24"/>
                <w:szCs w:val="24"/>
                <w:lang w:val="sq-AL"/>
              </w:rPr>
              <w:t>artimi i nj</w:t>
            </w:r>
            <w:r w:rsidR="00D14404" w:rsidRPr="00AA3582">
              <w:rPr>
                <w:rFonts w:ascii="Times New Roman" w:hAnsi="Times New Roman"/>
                <w:sz w:val="24"/>
                <w:szCs w:val="24"/>
                <w:lang w:val="sq-AL"/>
              </w:rPr>
              <w:t>ë</w:t>
            </w:r>
            <w:r w:rsidRPr="00AA3582">
              <w:rPr>
                <w:rFonts w:ascii="Times New Roman" w:hAnsi="Times New Roman"/>
                <w:sz w:val="24"/>
                <w:szCs w:val="24"/>
                <w:lang w:val="sq-AL"/>
              </w:rPr>
              <w:t xml:space="preserve"> </w:t>
            </w:r>
            <w:r w:rsidR="00B54B4F" w:rsidRPr="00AA3582">
              <w:rPr>
                <w:rFonts w:ascii="Times New Roman" w:hAnsi="Times New Roman"/>
                <w:sz w:val="24"/>
                <w:szCs w:val="24"/>
                <w:lang w:val="sq-AL"/>
              </w:rPr>
              <w:t>Kodi t</w:t>
            </w:r>
            <w:r w:rsidR="00631174">
              <w:rPr>
                <w:rFonts w:ascii="Times New Roman" w:hAnsi="Times New Roman"/>
                <w:sz w:val="24"/>
                <w:szCs w:val="24"/>
                <w:lang w:val="sq-AL"/>
              </w:rPr>
              <w:t>ë</w:t>
            </w:r>
            <w:r w:rsidR="00B54B4F" w:rsidRPr="00AA3582">
              <w:rPr>
                <w:rFonts w:ascii="Times New Roman" w:hAnsi="Times New Roman"/>
                <w:sz w:val="24"/>
                <w:szCs w:val="24"/>
                <w:lang w:val="sq-AL"/>
              </w:rPr>
              <w:t xml:space="preserve"> ri t</w:t>
            </w:r>
            <w:r w:rsidR="00631174">
              <w:rPr>
                <w:rFonts w:ascii="Times New Roman" w:hAnsi="Times New Roman"/>
                <w:sz w:val="24"/>
                <w:szCs w:val="24"/>
                <w:lang w:val="sq-AL"/>
              </w:rPr>
              <w:t>ë</w:t>
            </w:r>
            <w:r w:rsidR="00B54B4F" w:rsidRPr="00AA3582">
              <w:rPr>
                <w:rFonts w:ascii="Times New Roman" w:hAnsi="Times New Roman"/>
                <w:sz w:val="24"/>
                <w:szCs w:val="24"/>
                <w:lang w:val="sq-AL"/>
              </w:rPr>
              <w:t xml:space="preserve"> familjes. </w:t>
            </w:r>
            <w:r w:rsidRPr="00AA3582">
              <w:rPr>
                <w:rFonts w:ascii="Times New Roman" w:hAnsi="Times New Roman"/>
                <w:sz w:val="24"/>
                <w:szCs w:val="24"/>
                <w:lang w:val="sq-AL"/>
              </w:rPr>
              <w:t xml:space="preserve"> </w:t>
            </w:r>
            <w:r w:rsidR="00116015" w:rsidRPr="00AA3582">
              <w:rPr>
                <w:rFonts w:ascii="Times New Roman" w:hAnsi="Times New Roman"/>
                <w:sz w:val="24"/>
                <w:szCs w:val="24"/>
                <w:lang w:val="sq-AL"/>
              </w:rPr>
              <w:t>Nuk eshte nje opsion i preferuar,</w:t>
            </w:r>
            <w:r w:rsidRPr="00AA3582">
              <w:rPr>
                <w:rFonts w:ascii="Times New Roman" w:hAnsi="Times New Roman"/>
                <w:sz w:val="24"/>
                <w:szCs w:val="24"/>
                <w:lang w:val="sq-AL"/>
              </w:rPr>
              <w:t xml:space="preserve"> pasi problemet e sip</w:t>
            </w:r>
            <w:r w:rsidR="00D14404" w:rsidRPr="00AA3582">
              <w:rPr>
                <w:rFonts w:ascii="Times New Roman" w:hAnsi="Times New Roman"/>
                <w:sz w:val="24"/>
                <w:szCs w:val="24"/>
                <w:lang w:val="sq-AL"/>
              </w:rPr>
              <w:t>ë</w:t>
            </w:r>
            <w:r w:rsidRPr="00AA3582">
              <w:rPr>
                <w:rFonts w:ascii="Times New Roman" w:hAnsi="Times New Roman"/>
                <w:sz w:val="24"/>
                <w:szCs w:val="24"/>
                <w:lang w:val="sq-AL"/>
              </w:rPr>
              <w:t>r</w:t>
            </w:r>
            <w:r w:rsidR="00116015" w:rsidRPr="00AA3582">
              <w:rPr>
                <w:rFonts w:ascii="Times New Roman" w:hAnsi="Times New Roman"/>
                <w:sz w:val="24"/>
                <w:szCs w:val="24"/>
                <w:lang w:val="sq-AL"/>
              </w:rPr>
              <w:t xml:space="preserve"> </w:t>
            </w:r>
            <w:r w:rsidRPr="00AA3582">
              <w:rPr>
                <w:rFonts w:ascii="Times New Roman" w:hAnsi="Times New Roman"/>
                <w:sz w:val="24"/>
                <w:szCs w:val="24"/>
                <w:lang w:val="sq-AL"/>
              </w:rPr>
              <w:t>p</w:t>
            </w:r>
            <w:r w:rsidR="00D14404" w:rsidRPr="00AA3582">
              <w:rPr>
                <w:rFonts w:ascii="Times New Roman" w:hAnsi="Times New Roman"/>
                <w:sz w:val="24"/>
                <w:szCs w:val="24"/>
                <w:lang w:val="sq-AL"/>
              </w:rPr>
              <w:t>ë</w:t>
            </w:r>
            <w:r w:rsidRPr="00AA3582">
              <w:rPr>
                <w:rFonts w:ascii="Times New Roman" w:hAnsi="Times New Roman"/>
                <w:sz w:val="24"/>
                <w:szCs w:val="24"/>
                <w:lang w:val="sq-AL"/>
              </w:rPr>
              <w:t>rmendura mund t</w:t>
            </w:r>
            <w:r w:rsidR="00D14404" w:rsidRPr="00AA3582">
              <w:rPr>
                <w:rFonts w:ascii="Times New Roman" w:hAnsi="Times New Roman"/>
                <w:sz w:val="24"/>
                <w:szCs w:val="24"/>
                <w:lang w:val="sq-AL"/>
              </w:rPr>
              <w:t>ë</w:t>
            </w:r>
            <w:r w:rsidRPr="00AA3582">
              <w:rPr>
                <w:rFonts w:ascii="Times New Roman" w:hAnsi="Times New Roman"/>
                <w:sz w:val="24"/>
                <w:szCs w:val="24"/>
                <w:lang w:val="sq-AL"/>
              </w:rPr>
              <w:t xml:space="preserve"> adresohen me </w:t>
            </w:r>
            <w:r w:rsidR="00B54B4F" w:rsidRPr="00AA3582">
              <w:rPr>
                <w:rFonts w:ascii="Times New Roman" w:hAnsi="Times New Roman"/>
                <w:sz w:val="24"/>
                <w:szCs w:val="24"/>
                <w:lang w:val="sq-AL"/>
              </w:rPr>
              <w:t>disa ndryshime n</w:t>
            </w:r>
            <w:r w:rsidR="00631174">
              <w:rPr>
                <w:rFonts w:ascii="Times New Roman" w:hAnsi="Times New Roman"/>
                <w:sz w:val="24"/>
                <w:szCs w:val="24"/>
                <w:lang w:val="sq-AL"/>
              </w:rPr>
              <w:t>ë</w:t>
            </w:r>
            <w:r w:rsidR="00B54B4F" w:rsidRPr="00AA3582">
              <w:rPr>
                <w:rFonts w:ascii="Times New Roman" w:hAnsi="Times New Roman"/>
                <w:sz w:val="24"/>
                <w:szCs w:val="24"/>
                <w:lang w:val="sq-AL"/>
              </w:rPr>
              <w:t xml:space="preserve"> kap. E bir</w:t>
            </w:r>
            <w:r w:rsidR="00631174">
              <w:rPr>
                <w:rFonts w:ascii="Times New Roman" w:hAnsi="Times New Roman"/>
                <w:sz w:val="24"/>
                <w:szCs w:val="24"/>
                <w:lang w:val="sq-AL"/>
              </w:rPr>
              <w:t>ë</w:t>
            </w:r>
            <w:r w:rsidR="00B54B4F" w:rsidRPr="00AA3582">
              <w:rPr>
                <w:rFonts w:ascii="Times New Roman" w:hAnsi="Times New Roman"/>
                <w:sz w:val="24"/>
                <w:szCs w:val="24"/>
                <w:lang w:val="sq-AL"/>
              </w:rPr>
              <w:t xml:space="preserve">simeve. </w:t>
            </w:r>
          </w:p>
          <w:p w:rsidR="00B54B4F" w:rsidRPr="00AA3582" w:rsidRDefault="00B54B4F" w:rsidP="00611D21">
            <w:pPr>
              <w:spacing w:line="276" w:lineRule="auto"/>
              <w:jc w:val="both"/>
              <w:rPr>
                <w:rFonts w:ascii="Times New Roman" w:hAnsi="Times New Roman"/>
                <w:sz w:val="24"/>
                <w:szCs w:val="24"/>
                <w:lang w:val="sq-AL"/>
              </w:rPr>
            </w:pPr>
          </w:p>
          <w:p w:rsidR="00CF06F5" w:rsidRPr="00AA3582" w:rsidRDefault="00257232" w:rsidP="00CF06F5">
            <w:pPr>
              <w:spacing w:line="259" w:lineRule="auto"/>
              <w:ind w:left="1"/>
              <w:rPr>
                <w:rFonts w:ascii="Times New Roman" w:hAnsi="Times New Roman"/>
                <w:color w:val="000000"/>
                <w:sz w:val="24"/>
                <w:szCs w:val="24"/>
              </w:rPr>
            </w:pPr>
            <w:r w:rsidRPr="00AA3582">
              <w:rPr>
                <w:rFonts w:ascii="Times New Roman" w:hAnsi="Times New Roman"/>
                <w:b/>
                <w:sz w:val="24"/>
                <w:szCs w:val="24"/>
                <w:lang w:val="sq-AL"/>
              </w:rPr>
              <w:t>Opsioni 2,</w:t>
            </w:r>
            <w:r w:rsidRPr="00AA3582">
              <w:rPr>
                <w:rFonts w:ascii="Times New Roman" w:hAnsi="Times New Roman"/>
                <w:sz w:val="24"/>
                <w:szCs w:val="24"/>
                <w:lang w:val="sq-AL"/>
              </w:rPr>
              <w:t xml:space="preserve"> b</w:t>
            </w:r>
            <w:r w:rsidR="00D14404" w:rsidRPr="00AA3582">
              <w:rPr>
                <w:rFonts w:ascii="Times New Roman" w:hAnsi="Times New Roman"/>
                <w:sz w:val="24"/>
                <w:szCs w:val="24"/>
                <w:lang w:val="sq-AL"/>
              </w:rPr>
              <w:t>ë</w:t>
            </w:r>
            <w:r w:rsidRPr="00AA3582">
              <w:rPr>
                <w:rFonts w:ascii="Times New Roman" w:hAnsi="Times New Roman"/>
                <w:sz w:val="24"/>
                <w:szCs w:val="24"/>
                <w:lang w:val="sq-AL"/>
              </w:rPr>
              <w:t>rja e ndryshimeve n</w:t>
            </w:r>
            <w:r w:rsidR="00D14404" w:rsidRPr="00AA3582">
              <w:rPr>
                <w:rFonts w:ascii="Times New Roman" w:hAnsi="Times New Roman"/>
                <w:sz w:val="24"/>
                <w:szCs w:val="24"/>
                <w:lang w:val="sq-AL"/>
              </w:rPr>
              <w:t>ë</w:t>
            </w:r>
            <w:r w:rsidRPr="00AA3582">
              <w:rPr>
                <w:rFonts w:ascii="Times New Roman" w:hAnsi="Times New Roman"/>
                <w:sz w:val="24"/>
                <w:szCs w:val="24"/>
                <w:lang w:val="sq-AL"/>
              </w:rPr>
              <w:t xml:space="preserve"> </w:t>
            </w:r>
            <w:r w:rsidR="00121AB3" w:rsidRPr="00AA3582">
              <w:rPr>
                <w:rFonts w:ascii="Times New Roman" w:hAnsi="Times New Roman"/>
                <w:sz w:val="24"/>
                <w:szCs w:val="24"/>
                <w:lang w:val="sq-AL"/>
              </w:rPr>
              <w:t xml:space="preserve">Kodin </w:t>
            </w:r>
            <w:r w:rsidRPr="00AA3582">
              <w:rPr>
                <w:rFonts w:ascii="Times New Roman" w:hAnsi="Times New Roman"/>
                <w:sz w:val="24"/>
                <w:szCs w:val="24"/>
                <w:lang w:val="sq-AL"/>
              </w:rPr>
              <w:t xml:space="preserve"> aktual </w:t>
            </w:r>
            <w:r w:rsidR="00D22E13" w:rsidRPr="00AA3582">
              <w:rPr>
                <w:rFonts w:ascii="Times New Roman" w:hAnsi="Times New Roman"/>
                <w:sz w:val="24"/>
                <w:szCs w:val="24"/>
                <w:lang w:val="sq-AL"/>
              </w:rPr>
              <w:t xml:space="preserve">do të </w:t>
            </w:r>
            <w:r w:rsidR="00CF06F5" w:rsidRPr="00AA3582">
              <w:rPr>
                <w:rFonts w:ascii="Times New Roman" w:hAnsi="Times New Roman"/>
                <w:sz w:val="24"/>
                <w:szCs w:val="24"/>
                <w:lang w:val="sq-AL"/>
              </w:rPr>
              <w:t xml:space="preserve">dhe </w:t>
            </w:r>
            <w:r w:rsidR="00CF06F5" w:rsidRPr="00AA3582">
              <w:rPr>
                <w:rFonts w:ascii="Times New Roman" w:hAnsi="Times New Roman"/>
                <w:color w:val="000000"/>
                <w:sz w:val="24"/>
                <w:szCs w:val="24"/>
              </w:rPr>
              <w:t xml:space="preserve">të lejonte  Komitetin Shqiptar të Birësimeve të realizojë funksionin dhe objektivat e tij në lidhje me interesin më të lartë të fëmiijës duke mundësuar gjetjen e një familjeje birësuese.  </w:t>
            </w:r>
          </w:p>
          <w:bookmarkEnd w:id="1"/>
          <w:p w:rsidR="00257232" w:rsidRPr="00AA3582" w:rsidRDefault="00257232" w:rsidP="00D22E13">
            <w:pPr>
              <w:spacing w:line="276" w:lineRule="auto"/>
              <w:jc w:val="both"/>
              <w:rPr>
                <w:rFonts w:ascii="Times New Roman" w:hAnsi="Times New Roman"/>
                <w:sz w:val="24"/>
                <w:szCs w:val="24"/>
                <w:lang w:val="sq-AL"/>
              </w:rPr>
            </w:pPr>
          </w:p>
        </w:tc>
      </w:tr>
      <w:tr w:rsidR="00631D19" w:rsidRPr="00AA3582" w:rsidTr="00257232">
        <w:trPr>
          <w:trHeight w:val="858"/>
        </w:trPr>
        <w:tc>
          <w:tcPr>
            <w:tcW w:w="9016" w:type="dxa"/>
            <w:gridSpan w:val="3"/>
            <w:tcBorders>
              <w:top w:val="single" w:sz="4" w:space="0" w:color="000000"/>
              <w:left w:val="single" w:sz="4" w:space="0" w:color="000000"/>
              <w:bottom w:val="single" w:sz="4" w:space="0" w:color="000000"/>
              <w:right w:val="single" w:sz="4" w:space="0" w:color="000000"/>
            </w:tcBorders>
          </w:tcPr>
          <w:p w:rsidR="00EA4B70" w:rsidRPr="00AA3582" w:rsidRDefault="00EA4B70" w:rsidP="00AC4983">
            <w:pPr>
              <w:spacing w:line="276" w:lineRule="auto"/>
              <w:jc w:val="both"/>
              <w:rPr>
                <w:rFonts w:ascii="Times New Roman" w:hAnsi="Times New Roman"/>
                <w:b/>
                <w:sz w:val="24"/>
                <w:szCs w:val="24"/>
                <w:lang w:val="sq-AL"/>
              </w:rPr>
            </w:pPr>
            <w:r w:rsidRPr="00AA3582">
              <w:rPr>
                <w:rFonts w:ascii="Times New Roman" w:hAnsi="Times New Roman"/>
                <w:b/>
                <w:sz w:val="24"/>
                <w:szCs w:val="24"/>
                <w:lang w:val="sq-AL"/>
              </w:rPr>
              <w:t>ANALIZA E NDIKIMEVE</w:t>
            </w:r>
          </w:p>
          <w:p w:rsidR="00257232" w:rsidRPr="00AA3582" w:rsidRDefault="00EA4B70" w:rsidP="00EA43AE">
            <w:pPr>
              <w:spacing w:line="276" w:lineRule="auto"/>
              <w:jc w:val="both"/>
              <w:rPr>
                <w:rFonts w:ascii="Times New Roman" w:hAnsi="Times New Roman"/>
                <w:i/>
                <w:sz w:val="24"/>
                <w:szCs w:val="24"/>
                <w:lang w:val="sq-AL"/>
              </w:rPr>
            </w:pPr>
            <w:r w:rsidRPr="00AA3582">
              <w:rPr>
                <w:rFonts w:ascii="Times New Roman" w:hAnsi="Times New Roman"/>
                <w:i/>
                <w:sz w:val="24"/>
                <w:szCs w:val="24"/>
                <w:lang w:val="sq-AL"/>
              </w:rPr>
              <w:t>Cilat janë ndikimet e opsionit të preferuar? Kjo duhet të përfshijë ndikimet me vlerë monetare të përcaktuar dhe ndikimet pa vlerë monetare të përcaktuar mbi buxhetin dhe bizneset.</w:t>
            </w:r>
          </w:p>
          <w:p w:rsidR="00EA43AE" w:rsidRPr="00AA3582" w:rsidRDefault="00EA43AE" w:rsidP="00EA43AE">
            <w:pPr>
              <w:spacing w:line="276" w:lineRule="auto"/>
              <w:jc w:val="both"/>
              <w:rPr>
                <w:rFonts w:ascii="Times New Roman" w:hAnsi="Times New Roman"/>
                <w:sz w:val="24"/>
                <w:szCs w:val="24"/>
                <w:lang w:val="sq-AL"/>
              </w:rPr>
            </w:pPr>
          </w:p>
          <w:p w:rsidR="00A30D52" w:rsidRPr="00AA3582" w:rsidRDefault="00EA43AE" w:rsidP="00824149">
            <w:pPr>
              <w:spacing w:line="276" w:lineRule="auto"/>
              <w:jc w:val="both"/>
              <w:rPr>
                <w:rFonts w:ascii="Times New Roman" w:hAnsi="Times New Roman"/>
                <w:sz w:val="24"/>
                <w:szCs w:val="24"/>
                <w:lang w:val="sq-AL"/>
              </w:rPr>
            </w:pPr>
            <w:r w:rsidRPr="00AA3582">
              <w:rPr>
                <w:rFonts w:ascii="Times New Roman" w:hAnsi="Times New Roman"/>
                <w:sz w:val="24"/>
                <w:szCs w:val="24"/>
                <w:lang w:val="sq-AL"/>
              </w:rPr>
              <w:t>Asnj</w:t>
            </w:r>
            <w:r w:rsidR="00E876B1" w:rsidRPr="00AA3582">
              <w:rPr>
                <w:rFonts w:ascii="Times New Roman" w:hAnsi="Times New Roman"/>
                <w:sz w:val="24"/>
                <w:szCs w:val="24"/>
                <w:lang w:val="sq-AL"/>
              </w:rPr>
              <w:t>ë</w:t>
            </w:r>
            <w:r w:rsidRPr="00AA3582">
              <w:rPr>
                <w:rFonts w:ascii="Times New Roman" w:hAnsi="Times New Roman"/>
                <w:sz w:val="24"/>
                <w:szCs w:val="24"/>
                <w:lang w:val="sq-AL"/>
              </w:rPr>
              <w:t xml:space="preserve"> nga opsionet nuk ka ndikim me vler</w:t>
            </w:r>
            <w:r w:rsidR="00E876B1" w:rsidRPr="00AA3582">
              <w:rPr>
                <w:rFonts w:ascii="Times New Roman" w:hAnsi="Times New Roman"/>
                <w:sz w:val="24"/>
                <w:szCs w:val="24"/>
                <w:lang w:val="sq-AL"/>
              </w:rPr>
              <w:t>ë</w:t>
            </w:r>
            <w:r w:rsidRPr="00AA3582">
              <w:rPr>
                <w:rFonts w:ascii="Times New Roman" w:hAnsi="Times New Roman"/>
                <w:sz w:val="24"/>
                <w:szCs w:val="24"/>
                <w:lang w:val="sq-AL"/>
              </w:rPr>
              <w:t xml:space="preserve"> monetare t</w:t>
            </w:r>
            <w:r w:rsidR="00E876B1" w:rsidRPr="00AA3582">
              <w:rPr>
                <w:rFonts w:ascii="Times New Roman" w:hAnsi="Times New Roman"/>
                <w:sz w:val="24"/>
                <w:szCs w:val="24"/>
                <w:lang w:val="sq-AL"/>
              </w:rPr>
              <w:t>ë</w:t>
            </w:r>
            <w:r w:rsidRPr="00AA3582">
              <w:rPr>
                <w:rFonts w:ascii="Times New Roman" w:hAnsi="Times New Roman"/>
                <w:sz w:val="24"/>
                <w:szCs w:val="24"/>
                <w:lang w:val="sq-AL"/>
              </w:rPr>
              <w:t xml:space="preserve"> p</w:t>
            </w:r>
            <w:r w:rsidR="00E876B1" w:rsidRPr="00AA3582">
              <w:rPr>
                <w:rFonts w:ascii="Times New Roman" w:hAnsi="Times New Roman"/>
                <w:sz w:val="24"/>
                <w:szCs w:val="24"/>
                <w:lang w:val="sq-AL"/>
              </w:rPr>
              <w:t>ë</w:t>
            </w:r>
            <w:r w:rsidR="00277F18" w:rsidRPr="00AA3582">
              <w:rPr>
                <w:rFonts w:ascii="Times New Roman" w:hAnsi="Times New Roman"/>
                <w:sz w:val="24"/>
                <w:szCs w:val="24"/>
                <w:lang w:val="sq-AL"/>
              </w:rPr>
              <w:t>rcaktuar mbi buxhetin e shtetit, pasi ndryshimet ligjore nuk paraqesin kosto shtesë.</w:t>
            </w:r>
            <w:r w:rsidR="002C3FC2" w:rsidRPr="00AA3582">
              <w:rPr>
                <w:rFonts w:ascii="Times New Roman" w:hAnsi="Times New Roman"/>
                <w:sz w:val="24"/>
                <w:szCs w:val="24"/>
                <w:lang w:val="sq-AL"/>
              </w:rPr>
              <w:t xml:space="preserve"> </w:t>
            </w:r>
          </w:p>
          <w:p w:rsidR="00824149" w:rsidRPr="00AA3582" w:rsidRDefault="00824149" w:rsidP="00824149">
            <w:pPr>
              <w:spacing w:line="276" w:lineRule="auto"/>
              <w:jc w:val="both"/>
              <w:rPr>
                <w:rFonts w:ascii="Times New Roman" w:hAnsi="Times New Roman"/>
                <w:sz w:val="24"/>
                <w:szCs w:val="24"/>
                <w:lang w:val="sq-AL"/>
              </w:rPr>
            </w:pPr>
          </w:p>
        </w:tc>
      </w:tr>
      <w:tr w:rsidR="00631D19" w:rsidRPr="00AA3582" w:rsidTr="005D6F46">
        <w:tc>
          <w:tcPr>
            <w:tcW w:w="9016" w:type="dxa"/>
            <w:gridSpan w:val="3"/>
            <w:tcBorders>
              <w:top w:val="single" w:sz="4" w:space="0" w:color="000000"/>
              <w:left w:val="single" w:sz="4" w:space="0" w:color="000000"/>
              <w:bottom w:val="single" w:sz="4" w:space="0" w:color="000000"/>
              <w:right w:val="single" w:sz="4" w:space="0" w:color="000000"/>
            </w:tcBorders>
          </w:tcPr>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 xml:space="preserve">ARSYETIMI I OPSIONIT TË PREFERUAR </w:t>
            </w:r>
          </w:p>
          <w:p w:rsidR="00EA4B70" w:rsidRPr="00AA3582" w:rsidRDefault="00EA4B70" w:rsidP="00AC4983">
            <w:pPr>
              <w:jc w:val="both"/>
              <w:rPr>
                <w:rFonts w:ascii="Times New Roman" w:hAnsi="Times New Roman"/>
                <w:i/>
                <w:sz w:val="24"/>
                <w:szCs w:val="24"/>
                <w:lang w:val="sq-AL"/>
              </w:rPr>
            </w:pPr>
            <w:r w:rsidRPr="00AA3582">
              <w:rPr>
                <w:rFonts w:ascii="Times New Roman" w:hAnsi="Times New Roman"/>
                <w:i/>
                <w:sz w:val="24"/>
                <w:szCs w:val="24"/>
                <w:lang w:val="sq-AL"/>
              </w:rPr>
              <w:t>Shpjegoni arsyet për zgjedhjen e opsionit të preferuar. Ju lutemi jepni nëse është e mundur koston dhe përfitimin me vlerë të përcaktuar monetare.</w:t>
            </w:r>
          </w:p>
          <w:p w:rsidR="00257232" w:rsidRPr="00AA3582" w:rsidRDefault="00257232" w:rsidP="00AC4983">
            <w:pPr>
              <w:jc w:val="both"/>
              <w:rPr>
                <w:rFonts w:ascii="Times New Roman" w:hAnsi="Times New Roman"/>
                <w:sz w:val="24"/>
                <w:szCs w:val="24"/>
                <w:lang w:val="sq-AL"/>
              </w:rPr>
            </w:pPr>
          </w:p>
          <w:p w:rsidR="000718D4" w:rsidRPr="00AA3582" w:rsidRDefault="00257232" w:rsidP="002C3FC2">
            <w:pPr>
              <w:spacing w:line="276" w:lineRule="auto"/>
              <w:jc w:val="both"/>
              <w:rPr>
                <w:rFonts w:ascii="Times New Roman" w:hAnsi="Times New Roman"/>
                <w:sz w:val="24"/>
                <w:szCs w:val="24"/>
                <w:lang w:val="sq-AL"/>
              </w:rPr>
            </w:pPr>
            <w:r w:rsidRPr="00AA3582">
              <w:rPr>
                <w:rFonts w:ascii="Times New Roman" w:hAnsi="Times New Roman"/>
                <w:sz w:val="24"/>
                <w:szCs w:val="24"/>
                <w:lang w:val="sq-AL"/>
              </w:rPr>
              <w:t>Opsioni 2, ose b</w:t>
            </w:r>
            <w:r w:rsidR="00D14404" w:rsidRPr="00AA3582">
              <w:rPr>
                <w:rFonts w:ascii="Times New Roman" w:hAnsi="Times New Roman"/>
                <w:sz w:val="24"/>
                <w:szCs w:val="24"/>
                <w:lang w:val="sq-AL"/>
              </w:rPr>
              <w:t>ë</w:t>
            </w:r>
            <w:r w:rsidRPr="00AA3582">
              <w:rPr>
                <w:rFonts w:ascii="Times New Roman" w:hAnsi="Times New Roman"/>
                <w:sz w:val="24"/>
                <w:szCs w:val="24"/>
                <w:lang w:val="sq-AL"/>
              </w:rPr>
              <w:t>rja e ndryshimeve n</w:t>
            </w:r>
            <w:r w:rsidR="00D14404" w:rsidRPr="00AA3582">
              <w:rPr>
                <w:rFonts w:ascii="Times New Roman" w:hAnsi="Times New Roman"/>
                <w:sz w:val="24"/>
                <w:szCs w:val="24"/>
                <w:lang w:val="sq-AL"/>
              </w:rPr>
              <w:t>ë</w:t>
            </w:r>
            <w:r w:rsidRPr="00AA3582">
              <w:rPr>
                <w:rFonts w:ascii="Times New Roman" w:hAnsi="Times New Roman"/>
                <w:sz w:val="24"/>
                <w:szCs w:val="24"/>
                <w:lang w:val="sq-AL"/>
              </w:rPr>
              <w:t xml:space="preserve"> </w:t>
            </w:r>
            <w:r w:rsidR="00824149" w:rsidRPr="00AA3582">
              <w:rPr>
                <w:rFonts w:ascii="Times New Roman" w:hAnsi="Times New Roman"/>
                <w:sz w:val="24"/>
                <w:szCs w:val="24"/>
                <w:lang w:val="sq-AL"/>
              </w:rPr>
              <w:t>Kodin</w:t>
            </w:r>
            <w:r w:rsidRPr="00AA3582">
              <w:rPr>
                <w:rFonts w:ascii="Times New Roman" w:hAnsi="Times New Roman"/>
                <w:sz w:val="24"/>
                <w:szCs w:val="24"/>
                <w:lang w:val="sq-AL"/>
              </w:rPr>
              <w:t xml:space="preserve"> aktual </w:t>
            </w:r>
            <w:r w:rsidR="00824149" w:rsidRPr="00AA3582">
              <w:rPr>
                <w:rFonts w:ascii="Times New Roman" w:hAnsi="Times New Roman"/>
                <w:sz w:val="24"/>
                <w:szCs w:val="24"/>
                <w:lang w:val="sq-AL"/>
              </w:rPr>
              <w:t>t</w:t>
            </w:r>
            <w:r w:rsidR="00631174">
              <w:rPr>
                <w:rFonts w:ascii="Times New Roman" w:hAnsi="Times New Roman"/>
                <w:sz w:val="24"/>
                <w:szCs w:val="24"/>
                <w:lang w:val="sq-AL"/>
              </w:rPr>
              <w:t>ë</w:t>
            </w:r>
            <w:r w:rsidR="00824149" w:rsidRPr="00AA3582">
              <w:rPr>
                <w:rFonts w:ascii="Times New Roman" w:hAnsi="Times New Roman"/>
                <w:sz w:val="24"/>
                <w:szCs w:val="24"/>
                <w:lang w:val="sq-AL"/>
              </w:rPr>
              <w:t xml:space="preserve"> familjes </w:t>
            </w:r>
            <w:r w:rsidR="00D14404" w:rsidRPr="00AA3582">
              <w:rPr>
                <w:rFonts w:ascii="Times New Roman" w:hAnsi="Times New Roman"/>
                <w:sz w:val="24"/>
                <w:szCs w:val="24"/>
                <w:lang w:val="sq-AL"/>
              </w:rPr>
              <w:t>ë</w:t>
            </w:r>
            <w:r w:rsidRPr="00AA3582">
              <w:rPr>
                <w:rFonts w:ascii="Times New Roman" w:hAnsi="Times New Roman"/>
                <w:sz w:val="24"/>
                <w:szCs w:val="24"/>
                <w:lang w:val="sq-AL"/>
              </w:rPr>
              <w:t>sht</w:t>
            </w:r>
            <w:r w:rsidR="00D14404" w:rsidRPr="00AA3582">
              <w:rPr>
                <w:rFonts w:ascii="Times New Roman" w:hAnsi="Times New Roman"/>
                <w:sz w:val="24"/>
                <w:szCs w:val="24"/>
                <w:lang w:val="sq-AL"/>
              </w:rPr>
              <w:t>ë</w:t>
            </w:r>
            <w:r w:rsidRPr="00AA3582">
              <w:rPr>
                <w:rFonts w:ascii="Times New Roman" w:hAnsi="Times New Roman"/>
                <w:sz w:val="24"/>
                <w:szCs w:val="24"/>
                <w:lang w:val="sq-AL"/>
              </w:rPr>
              <w:t xml:space="preserve"> opsioni i preferuar</w:t>
            </w:r>
            <w:r w:rsidR="00116015" w:rsidRPr="00AA3582">
              <w:rPr>
                <w:rFonts w:ascii="Times New Roman" w:hAnsi="Times New Roman"/>
                <w:sz w:val="24"/>
                <w:szCs w:val="24"/>
                <w:lang w:val="sq-AL"/>
              </w:rPr>
              <w:t xml:space="preserve"> i </w:t>
            </w:r>
            <w:r w:rsidR="00AE4E5E" w:rsidRPr="00AA3582">
              <w:rPr>
                <w:rFonts w:ascii="Times New Roman" w:hAnsi="Times New Roman"/>
                <w:sz w:val="24"/>
                <w:szCs w:val="24"/>
                <w:lang w:val="sq-AL"/>
              </w:rPr>
              <w:t>politik</w:t>
            </w:r>
            <w:r w:rsidR="00E13B84" w:rsidRPr="00AA3582">
              <w:rPr>
                <w:rFonts w:ascii="Times New Roman" w:hAnsi="Times New Roman"/>
                <w:sz w:val="24"/>
                <w:szCs w:val="24"/>
                <w:lang w:val="sq-AL"/>
              </w:rPr>
              <w:t>ë</w:t>
            </w:r>
            <w:r w:rsidR="00116015" w:rsidRPr="00AA3582">
              <w:rPr>
                <w:rFonts w:ascii="Times New Roman" w:hAnsi="Times New Roman"/>
                <w:sz w:val="24"/>
                <w:szCs w:val="24"/>
                <w:lang w:val="sq-AL"/>
              </w:rPr>
              <w:t>s</w:t>
            </w:r>
            <w:r w:rsidR="00277F18" w:rsidRPr="00AA3582">
              <w:rPr>
                <w:rFonts w:ascii="Times New Roman" w:hAnsi="Times New Roman"/>
                <w:sz w:val="24"/>
                <w:szCs w:val="24"/>
                <w:lang w:val="sq-AL"/>
              </w:rPr>
              <w:t>, p</w:t>
            </w:r>
            <w:r w:rsidR="001E4B58" w:rsidRPr="00AA3582">
              <w:rPr>
                <w:rFonts w:ascii="Times New Roman" w:hAnsi="Times New Roman"/>
                <w:sz w:val="24"/>
                <w:szCs w:val="24"/>
                <w:lang w:val="sq-AL"/>
              </w:rPr>
              <w:t>ë</w:t>
            </w:r>
            <w:r w:rsidR="00277F18" w:rsidRPr="00AA3582">
              <w:rPr>
                <w:rFonts w:ascii="Times New Roman" w:hAnsi="Times New Roman"/>
                <w:sz w:val="24"/>
                <w:szCs w:val="24"/>
                <w:lang w:val="sq-AL"/>
              </w:rPr>
              <w:t>rmes t</w:t>
            </w:r>
            <w:r w:rsidR="001E4B58" w:rsidRPr="00AA3582">
              <w:rPr>
                <w:rFonts w:ascii="Times New Roman" w:hAnsi="Times New Roman"/>
                <w:sz w:val="24"/>
                <w:szCs w:val="24"/>
                <w:lang w:val="sq-AL"/>
              </w:rPr>
              <w:t>ë</w:t>
            </w:r>
            <w:r w:rsidR="00277F18" w:rsidRPr="00AA3582">
              <w:rPr>
                <w:rFonts w:ascii="Times New Roman" w:hAnsi="Times New Roman"/>
                <w:sz w:val="24"/>
                <w:szCs w:val="24"/>
                <w:lang w:val="sq-AL"/>
              </w:rPr>
              <w:t xml:space="preserve"> cilit realizohen objektivat dhe efektet e synuara t</w:t>
            </w:r>
            <w:r w:rsidR="001E4B58" w:rsidRPr="00AA3582">
              <w:rPr>
                <w:rFonts w:ascii="Times New Roman" w:hAnsi="Times New Roman"/>
                <w:sz w:val="24"/>
                <w:szCs w:val="24"/>
                <w:lang w:val="sq-AL"/>
              </w:rPr>
              <w:t>ë</w:t>
            </w:r>
            <w:r w:rsidR="00277F18" w:rsidRPr="00AA3582">
              <w:rPr>
                <w:rFonts w:ascii="Times New Roman" w:hAnsi="Times New Roman"/>
                <w:sz w:val="24"/>
                <w:szCs w:val="24"/>
                <w:lang w:val="sq-AL"/>
              </w:rPr>
              <w:t xml:space="preserve"> propozimit. </w:t>
            </w:r>
          </w:p>
          <w:p w:rsidR="00FB33A2" w:rsidRPr="00AA3582" w:rsidRDefault="00FB33A2" w:rsidP="00AC4983">
            <w:pPr>
              <w:jc w:val="both"/>
              <w:rPr>
                <w:rFonts w:ascii="Times New Roman" w:hAnsi="Times New Roman"/>
                <w:sz w:val="24"/>
                <w:szCs w:val="24"/>
                <w:lang w:val="sq-AL"/>
              </w:rPr>
            </w:pPr>
          </w:p>
          <w:p w:rsidR="00B94103" w:rsidRPr="00AA3582" w:rsidRDefault="00B94103" w:rsidP="00AC4983">
            <w:pPr>
              <w:jc w:val="both"/>
              <w:rPr>
                <w:rFonts w:ascii="Times New Roman" w:hAnsi="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8"/>
              <w:gridCol w:w="2929"/>
            </w:tblGrid>
            <w:tr w:rsidR="00631D19" w:rsidRPr="00AA3582" w:rsidTr="00484064">
              <w:tc>
                <w:tcPr>
                  <w:tcW w:w="2928" w:type="dxa"/>
                  <w:shd w:val="clear" w:color="auto" w:fill="D9D9D9"/>
                </w:tcPr>
                <w:p w:rsidR="00EA4B70" w:rsidRPr="00AA3582" w:rsidRDefault="00EA4B70" w:rsidP="00484064">
                  <w:pPr>
                    <w:jc w:val="both"/>
                    <w:rPr>
                      <w:rFonts w:ascii="Times New Roman" w:hAnsi="Times New Roman"/>
                      <w:b/>
                      <w:sz w:val="24"/>
                      <w:szCs w:val="24"/>
                      <w:lang w:val="sq-AL"/>
                    </w:rPr>
                  </w:pPr>
                  <w:r w:rsidRPr="00AA3582">
                    <w:rPr>
                      <w:rFonts w:ascii="Times New Roman" w:hAnsi="Times New Roman"/>
                      <w:b/>
                      <w:sz w:val="24"/>
                      <w:szCs w:val="24"/>
                      <w:lang w:val="sq-AL"/>
                    </w:rPr>
                    <w:t xml:space="preserve">Viti </w:t>
                  </w:r>
                  <w:r w:rsidR="00991744" w:rsidRPr="00AA3582">
                    <w:rPr>
                      <w:rFonts w:ascii="Times New Roman" w:hAnsi="Times New Roman"/>
                      <w:b/>
                      <w:sz w:val="24"/>
                      <w:szCs w:val="24"/>
                      <w:lang w:val="sq-AL"/>
                    </w:rPr>
                    <w:t>2019</w:t>
                  </w:r>
                </w:p>
              </w:tc>
              <w:tc>
                <w:tcPr>
                  <w:tcW w:w="2928" w:type="dxa"/>
                  <w:shd w:val="clear" w:color="auto" w:fill="D9D9D9"/>
                </w:tcPr>
                <w:p w:rsidR="00EA4B70" w:rsidRPr="00AA3582" w:rsidRDefault="00EA4B70" w:rsidP="00484064">
                  <w:pPr>
                    <w:jc w:val="both"/>
                    <w:rPr>
                      <w:rFonts w:ascii="Times New Roman" w:hAnsi="Times New Roman"/>
                      <w:b/>
                      <w:sz w:val="24"/>
                      <w:szCs w:val="24"/>
                      <w:lang w:val="sq-AL"/>
                    </w:rPr>
                  </w:pPr>
                  <w:r w:rsidRPr="00AA3582">
                    <w:rPr>
                      <w:rFonts w:ascii="Times New Roman" w:hAnsi="Times New Roman"/>
                      <w:b/>
                      <w:sz w:val="24"/>
                      <w:szCs w:val="24"/>
                      <w:lang w:val="sq-AL"/>
                    </w:rPr>
                    <w:t xml:space="preserve">Viti </w:t>
                  </w:r>
                  <w:r w:rsidR="00991744" w:rsidRPr="00AA3582">
                    <w:rPr>
                      <w:rFonts w:ascii="Times New Roman" w:hAnsi="Times New Roman"/>
                      <w:b/>
                      <w:sz w:val="24"/>
                      <w:szCs w:val="24"/>
                      <w:lang w:val="sq-AL"/>
                    </w:rPr>
                    <w:t>2020</w:t>
                  </w:r>
                </w:p>
              </w:tc>
              <w:tc>
                <w:tcPr>
                  <w:tcW w:w="2929" w:type="dxa"/>
                  <w:shd w:val="clear" w:color="auto" w:fill="D9D9D9"/>
                </w:tcPr>
                <w:p w:rsidR="00EA4B70" w:rsidRPr="00AA3582" w:rsidRDefault="00EA4B70" w:rsidP="00484064">
                  <w:pPr>
                    <w:jc w:val="both"/>
                    <w:rPr>
                      <w:rFonts w:ascii="Times New Roman" w:hAnsi="Times New Roman"/>
                      <w:b/>
                      <w:sz w:val="24"/>
                      <w:szCs w:val="24"/>
                      <w:lang w:val="sq-AL"/>
                    </w:rPr>
                  </w:pPr>
                  <w:r w:rsidRPr="00AA3582">
                    <w:rPr>
                      <w:rFonts w:ascii="Times New Roman" w:hAnsi="Times New Roman"/>
                      <w:b/>
                      <w:sz w:val="24"/>
                      <w:szCs w:val="24"/>
                      <w:lang w:val="sq-AL"/>
                    </w:rPr>
                    <w:t xml:space="preserve">Viti </w:t>
                  </w:r>
                  <w:r w:rsidR="00991744" w:rsidRPr="00AA3582">
                    <w:rPr>
                      <w:rFonts w:ascii="Times New Roman" w:hAnsi="Times New Roman"/>
                      <w:b/>
                      <w:sz w:val="24"/>
                      <w:szCs w:val="24"/>
                      <w:lang w:val="sq-AL"/>
                    </w:rPr>
                    <w:t>2021</w:t>
                  </w:r>
                </w:p>
              </w:tc>
            </w:tr>
            <w:tr w:rsidR="00631D19" w:rsidRPr="00AA3582" w:rsidTr="00484064">
              <w:tc>
                <w:tcPr>
                  <w:tcW w:w="2928" w:type="dxa"/>
                </w:tcPr>
                <w:p w:rsidR="00EA4B70" w:rsidRPr="00AA3582" w:rsidRDefault="00991744" w:rsidP="00484064">
                  <w:pPr>
                    <w:jc w:val="both"/>
                    <w:rPr>
                      <w:rFonts w:ascii="Times New Roman" w:hAnsi="Times New Roman"/>
                      <w:b/>
                      <w:sz w:val="24"/>
                      <w:szCs w:val="24"/>
                      <w:lang w:val="sq-AL"/>
                    </w:rPr>
                  </w:pPr>
                  <w:r w:rsidRPr="00AA3582">
                    <w:rPr>
                      <w:rFonts w:ascii="Times New Roman" w:hAnsi="Times New Roman"/>
                      <w:b/>
                      <w:sz w:val="24"/>
                      <w:szCs w:val="24"/>
                      <w:lang w:val="sq-AL"/>
                    </w:rPr>
                    <w:t>0</w:t>
                  </w:r>
                </w:p>
              </w:tc>
              <w:tc>
                <w:tcPr>
                  <w:tcW w:w="2928" w:type="dxa"/>
                </w:tcPr>
                <w:p w:rsidR="00EA4B70" w:rsidRPr="00AA3582" w:rsidRDefault="00116015" w:rsidP="00484064">
                  <w:pPr>
                    <w:jc w:val="both"/>
                    <w:rPr>
                      <w:rFonts w:ascii="Times New Roman" w:hAnsi="Times New Roman"/>
                      <w:b/>
                      <w:sz w:val="24"/>
                      <w:szCs w:val="24"/>
                      <w:lang w:val="sq-AL"/>
                    </w:rPr>
                  </w:pPr>
                  <w:r w:rsidRPr="00AA3582">
                    <w:rPr>
                      <w:rFonts w:ascii="Times New Roman" w:hAnsi="Times New Roman"/>
                      <w:b/>
                      <w:sz w:val="24"/>
                      <w:szCs w:val="24"/>
                      <w:lang w:val="sq-AL"/>
                    </w:rPr>
                    <w:t>0</w:t>
                  </w:r>
                </w:p>
              </w:tc>
              <w:tc>
                <w:tcPr>
                  <w:tcW w:w="2929" w:type="dxa"/>
                </w:tcPr>
                <w:p w:rsidR="00EA4B70" w:rsidRPr="00AA3582" w:rsidRDefault="00116015" w:rsidP="00484064">
                  <w:pPr>
                    <w:jc w:val="both"/>
                    <w:rPr>
                      <w:rFonts w:ascii="Times New Roman" w:hAnsi="Times New Roman"/>
                      <w:b/>
                      <w:sz w:val="24"/>
                      <w:szCs w:val="24"/>
                      <w:lang w:val="sq-AL"/>
                    </w:rPr>
                  </w:pPr>
                  <w:r w:rsidRPr="00AA3582">
                    <w:rPr>
                      <w:rFonts w:ascii="Times New Roman" w:hAnsi="Times New Roman"/>
                      <w:b/>
                      <w:sz w:val="24"/>
                      <w:szCs w:val="24"/>
                      <w:lang w:val="sq-AL"/>
                    </w:rPr>
                    <w:t>0</w:t>
                  </w:r>
                </w:p>
              </w:tc>
            </w:tr>
          </w:tbl>
          <w:p w:rsidR="00EA4B70" w:rsidRPr="00AA3582" w:rsidRDefault="00EA4B70" w:rsidP="00AC4983">
            <w:pPr>
              <w:jc w:val="both"/>
              <w:rPr>
                <w:rFonts w:ascii="Times New Roman" w:hAnsi="Times New Roman"/>
                <w:b/>
                <w:sz w:val="24"/>
                <w:szCs w:val="24"/>
                <w:lang w:val="sq-AL"/>
              </w:rPr>
            </w:pPr>
          </w:p>
        </w:tc>
      </w:tr>
      <w:tr w:rsidR="00631D19" w:rsidRPr="00AA3582" w:rsidTr="005D6F46">
        <w:tc>
          <w:tcPr>
            <w:tcW w:w="9016" w:type="dxa"/>
            <w:gridSpan w:val="3"/>
            <w:tcBorders>
              <w:top w:val="single" w:sz="4" w:space="0" w:color="000000"/>
              <w:left w:val="single" w:sz="4" w:space="0" w:color="000000"/>
              <w:bottom w:val="single" w:sz="4" w:space="0" w:color="000000"/>
              <w:right w:val="single" w:sz="4" w:space="0" w:color="000000"/>
            </w:tcBorders>
          </w:tcPr>
          <w:p w:rsidR="00EA4B70" w:rsidRPr="00AA3582" w:rsidRDefault="00EA4B70" w:rsidP="00AC4983">
            <w:pPr>
              <w:jc w:val="both"/>
              <w:rPr>
                <w:rFonts w:ascii="Times New Roman" w:hAnsi="Times New Roman"/>
                <w:b/>
                <w:sz w:val="24"/>
                <w:szCs w:val="24"/>
                <w:lang w:val="sq-AL"/>
              </w:rPr>
            </w:pPr>
          </w:p>
        </w:tc>
      </w:tr>
      <w:tr w:rsidR="00631D19" w:rsidRPr="00AA3582" w:rsidTr="005D6F46">
        <w:tc>
          <w:tcPr>
            <w:tcW w:w="9016" w:type="dxa"/>
            <w:gridSpan w:val="3"/>
            <w:tcBorders>
              <w:top w:val="single" w:sz="4" w:space="0" w:color="000000"/>
              <w:left w:val="single" w:sz="4" w:space="0" w:color="000000"/>
              <w:bottom w:val="single" w:sz="4" w:space="0" w:color="000000"/>
              <w:right w:val="single" w:sz="4" w:space="0" w:color="000000"/>
            </w:tcBorders>
          </w:tcPr>
          <w:p w:rsidR="009D712C" w:rsidRPr="00AA3582" w:rsidRDefault="009D712C" w:rsidP="00AC4983">
            <w:pPr>
              <w:jc w:val="both"/>
              <w:rPr>
                <w:rFonts w:ascii="Times New Roman" w:hAnsi="Times New Roman"/>
                <w:b/>
                <w:sz w:val="24"/>
                <w:szCs w:val="24"/>
                <w:lang w:val="sq-AL"/>
              </w:rPr>
            </w:pPr>
          </w:p>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KONSULTIMI</w:t>
            </w:r>
          </w:p>
          <w:p w:rsidR="00EA4B70" w:rsidRPr="00AA3582" w:rsidRDefault="00EA4B70" w:rsidP="00AC4983">
            <w:pPr>
              <w:jc w:val="both"/>
              <w:rPr>
                <w:rFonts w:ascii="Times New Roman" w:hAnsi="Times New Roman"/>
                <w:i/>
                <w:sz w:val="24"/>
                <w:szCs w:val="24"/>
                <w:lang w:val="sq-AL"/>
              </w:rPr>
            </w:pPr>
            <w:r w:rsidRPr="00AA3582">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rsidR="00286EBB" w:rsidRPr="00AA3582" w:rsidRDefault="00286EBB" w:rsidP="00AC4983">
            <w:pPr>
              <w:jc w:val="both"/>
              <w:rPr>
                <w:rFonts w:ascii="Times New Roman" w:hAnsi="Times New Roman"/>
                <w:i/>
                <w:sz w:val="24"/>
                <w:szCs w:val="24"/>
                <w:lang w:val="sq-AL"/>
              </w:rPr>
            </w:pPr>
          </w:p>
          <w:p w:rsidR="00EA4B70" w:rsidRPr="00AA3582" w:rsidRDefault="00040DC7" w:rsidP="009D12C4">
            <w:pPr>
              <w:jc w:val="both"/>
              <w:rPr>
                <w:rFonts w:ascii="Times New Roman" w:hAnsi="Times New Roman"/>
                <w:sz w:val="24"/>
                <w:szCs w:val="24"/>
              </w:rPr>
            </w:pPr>
            <w:r w:rsidRPr="00AA3582">
              <w:rPr>
                <w:rFonts w:ascii="Times New Roman" w:hAnsi="Times New Roman"/>
                <w:sz w:val="24"/>
                <w:szCs w:val="24"/>
                <w:lang w:val="sq-AL"/>
              </w:rPr>
              <w:t>N</w:t>
            </w:r>
            <w:r w:rsidR="00631174">
              <w:rPr>
                <w:rFonts w:ascii="Times New Roman" w:hAnsi="Times New Roman"/>
                <w:sz w:val="24"/>
                <w:szCs w:val="24"/>
                <w:lang w:val="sq-AL"/>
              </w:rPr>
              <w:t>ë</w:t>
            </w:r>
            <w:r w:rsidRPr="00AA3582">
              <w:rPr>
                <w:rFonts w:ascii="Times New Roman" w:hAnsi="Times New Roman"/>
                <w:sz w:val="24"/>
                <w:szCs w:val="24"/>
                <w:lang w:val="sq-AL"/>
              </w:rPr>
              <w:t xml:space="preserve"> lidhje me procesin e konsultimit p</w:t>
            </w:r>
            <w:r w:rsidR="00631174">
              <w:rPr>
                <w:rFonts w:ascii="Times New Roman" w:hAnsi="Times New Roman"/>
                <w:sz w:val="24"/>
                <w:szCs w:val="24"/>
                <w:lang w:val="sq-AL"/>
              </w:rPr>
              <w:t>ë</w:t>
            </w:r>
            <w:r w:rsidRPr="00AA3582">
              <w:rPr>
                <w:rFonts w:ascii="Times New Roman" w:hAnsi="Times New Roman"/>
                <w:sz w:val="24"/>
                <w:szCs w:val="24"/>
                <w:lang w:val="sq-AL"/>
              </w:rPr>
              <w:t>r p</w:t>
            </w:r>
            <w:r w:rsidR="00E13B84" w:rsidRPr="00AA3582">
              <w:rPr>
                <w:rFonts w:ascii="Times New Roman" w:hAnsi="Times New Roman"/>
                <w:sz w:val="24"/>
                <w:szCs w:val="24"/>
                <w:lang w:val="sq-AL"/>
              </w:rPr>
              <w:t>rojektligji</w:t>
            </w:r>
            <w:r w:rsidRPr="00AA3582">
              <w:rPr>
                <w:rFonts w:ascii="Times New Roman" w:hAnsi="Times New Roman"/>
                <w:sz w:val="24"/>
                <w:szCs w:val="24"/>
                <w:lang w:val="sq-AL"/>
              </w:rPr>
              <w:t>n</w:t>
            </w:r>
            <w:r w:rsidR="009D712C" w:rsidRPr="00AA3582">
              <w:rPr>
                <w:rFonts w:ascii="Times New Roman" w:hAnsi="Times New Roman"/>
                <w:sz w:val="24"/>
                <w:szCs w:val="24"/>
                <w:lang w:val="sq-AL"/>
              </w:rPr>
              <w:t xml:space="preserve"> </w:t>
            </w:r>
            <w:r w:rsidR="009D12C4" w:rsidRPr="00AA3582">
              <w:rPr>
                <w:rFonts w:ascii="Times New Roman" w:hAnsi="Times New Roman"/>
                <w:sz w:val="24"/>
                <w:szCs w:val="24"/>
              </w:rPr>
              <w:t>“Për disa shtesa dhe ndryshime në ligjin nr. 9062, datë 08.05.2003, ʻKodi i Familjesʼ, të ndryshuar”</w:t>
            </w:r>
            <w:r w:rsidRPr="00AA3582">
              <w:rPr>
                <w:rFonts w:ascii="Times New Roman" w:hAnsi="Times New Roman"/>
                <w:sz w:val="24"/>
                <w:szCs w:val="24"/>
              </w:rPr>
              <w:t xml:space="preserve"> shprehemi se jemi n</w:t>
            </w:r>
            <w:r w:rsidR="00631174">
              <w:rPr>
                <w:rFonts w:ascii="Times New Roman" w:hAnsi="Times New Roman"/>
                <w:sz w:val="24"/>
                <w:szCs w:val="24"/>
              </w:rPr>
              <w:t>ë</w:t>
            </w:r>
            <w:r w:rsidRPr="00AA3582">
              <w:rPr>
                <w:rFonts w:ascii="Times New Roman" w:hAnsi="Times New Roman"/>
                <w:sz w:val="24"/>
                <w:szCs w:val="24"/>
              </w:rPr>
              <w:t xml:space="preserve"> faz</w:t>
            </w:r>
            <w:r w:rsidR="00631174">
              <w:rPr>
                <w:rFonts w:ascii="Times New Roman" w:hAnsi="Times New Roman"/>
                <w:sz w:val="24"/>
                <w:szCs w:val="24"/>
              </w:rPr>
              <w:t>ë</w:t>
            </w:r>
            <w:r w:rsidRPr="00AA3582">
              <w:rPr>
                <w:rFonts w:ascii="Times New Roman" w:hAnsi="Times New Roman"/>
                <w:sz w:val="24"/>
                <w:szCs w:val="24"/>
              </w:rPr>
              <w:t xml:space="preserve"> </w:t>
            </w:r>
            <w:r w:rsidRPr="00AA3582">
              <w:rPr>
                <w:rFonts w:ascii="Times New Roman" w:hAnsi="Times New Roman"/>
                <w:sz w:val="24"/>
                <w:szCs w:val="24"/>
              </w:rPr>
              <w:lastRenderedPageBreak/>
              <w:t>konsultimi me institucionet dhe grupet e interesit, pro</w:t>
            </w:r>
            <w:r w:rsidR="002443AF" w:rsidRPr="00AA3582">
              <w:rPr>
                <w:rFonts w:ascii="Times New Roman" w:hAnsi="Times New Roman"/>
                <w:sz w:val="24"/>
                <w:szCs w:val="24"/>
              </w:rPr>
              <w:t>ces</w:t>
            </w:r>
            <w:r w:rsidRPr="00AA3582">
              <w:rPr>
                <w:rFonts w:ascii="Times New Roman" w:hAnsi="Times New Roman"/>
                <w:sz w:val="24"/>
                <w:szCs w:val="24"/>
              </w:rPr>
              <w:t xml:space="preserve"> q</w:t>
            </w:r>
            <w:r w:rsidR="00631174">
              <w:rPr>
                <w:rFonts w:ascii="Times New Roman" w:hAnsi="Times New Roman"/>
                <w:sz w:val="24"/>
                <w:szCs w:val="24"/>
              </w:rPr>
              <w:t>ë</w:t>
            </w:r>
            <w:r w:rsidRPr="00AA3582">
              <w:rPr>
                <w:rFonts w:ascii="Times New Roman" w:hAnsi="Times New Roman"/>
                <w:sz w:val="24"/>
                <w:szCs w:val="24"/>
              </w:rPr>
              <w:t xml:space="preserve"> </w:t>
            </w:r>
            <w:r w:rsidR="00631174">
              <w:rPr>
                <w:rFonts w:ascii="Times New Roman" w:hAnsi="Times New Roman"/>
                <w:sz w:val="24"/>
                <w:szCs w:val="24"/>
              </w:rPr>
              <w:t>ë</w:t>
            </w:r>
            <w:r w:rsidRPr="00AA3582">
              <w:rPr>
                <w:rFonts w:ascii="Times New Roman" w:hAnsi="Times New Roman"/>
                <w:sz w:val="24"/>
                <w:szCs w:val="24"/>
              </w:rPr>
              <w:t>sht</w:t>
            </w:r>
            <w:r w:rsidR="00631174">
              <w:rPr>
                <w:rFonts w:ascii="Times New Roman" w:hAnsi="Times New Roman"/>
                <w:sz w:val="24"/>
                <w:szCs w:val="24"/>
              </w:rPr>
              <w:t>ë</w:t>
            </w:r>
            <w:r w:rsidRPr="00AA3582">
              <w:rPr>
                <w:rFonts w:ascii="Times New Roman" w:hAnsi="Times New Roman"/>
                <w:sz w:val="24"/>
                <w:szCs w:val="24"/>
              </w:rPr>
              <w:t xml:space="preserve"> n</w:t>
            </w:r>
            <w:r w:rsidR="00631174">
              <w:rPr>
                <w:rFonts w:ascii="Times New Roman" w:hAnsi="Times New Roman"/>
                <w:sz w:val="24"/>
                <w:szCs w:val="24"/>
              </w:rPr>
              <w:t>ë</w:t>
            </w:r>
            <w:r w:rsidRPr="00AA3582">
              <w:rPr>
                <w:rFonts w:ascii="Times New Roman" w:hAnsi="Times New Roman"/>
                <w:sz w:val="24"/>
                <w:szCs w:val="24"/>
              </w:rPr>
              <w:t xml:space="preserve"> zhvillim e sip</w:t>
            </w:r>
            <w:r w:rsidR="00631174">
              <w:rPr>
                <w:rFonts w:ascii="Times New Roman" w:hAnsi="Times New Roman"/>
                <w:sz w:val="24"/>
                <w:szCs w:val="24"/>
              </w:rPr>
              <w:t>ë</w:t>
            </w:r>
            <w:r w:rsidRPr="00AA3582">
              <w:rPr>
                <w:rFonts w:ascii="Times New Roman" w:hAnsi="Times New Roman"/>
                <w:sz w:val="24"/>
                <w:szCs w:val="24"/>
              </w:rPr>
              <w:t>r.</w:t>
            </w:r>
          </w:p>
          <w:p w:rsidR="009D12C4" w:rsidRPr="00AA3582" w:rsidRDefault="009D12C4" w:rsidP="009D12C4">
            <w:pPr>
              <w:jc w:val="both"/>
              <w:rPr>
                <w:rFonts w:ascii="Times New Roman" w:hAnsi="Times New Roman"/>
                <w:sz w:val="24"/>
                <w:szCs w:val="24"/>
                <w:lang w:val="sq-AL"/>
              </w:rPr>
            </w:pPr>
          </w:p>
        </w:tc>
      </w:tr>
      <w:tr w:rsidR="00631D19" w:rsidRPr="00AA3582" w:rsidTr="005D6F46">
        <w:tc>
          <w:tcPr>
            <w:tcW w:w="9016" w:type="dxa"/>
            <w:gridSpan w:val="3"/>
            <w:tcBorders>
              <w:top w:val="single" w:sz="4" w:space="0" w:color="000000"/>
              <w:left w:val="single" w:sz="4" w:space="0" w:color="000000"/>
              <w:bottom w:val="single" w:sz="4" w:space="0" w:color="000000"/>
              <w:right w:val="single" w:sz="4" w:space="0" w:color="000000"/>
            </w:tcBorders>
          </w:tcPr>
          <w:p w:rsidR="009D12C4" w:rsidRPr="00AA3582" w:rsidRDefault="009D12C4" w:rsidP="00AC4983">
            <w:pPr>
              <w:jc w:val="both"/>
              <w:rPr>
                <w:rFonts w:ascii="Times New Roman" w:hAnsi="Times New Roman"/>
                <w:b/>
                <w:sz w:val="24"/>
                <w:szCs w:val="24"/>
                <w:lang w:val="sq-AL"/>
              </w:rPr>
            </w:pPr>
          </w:p>
          <w:p w:rsidR="00EA4B70" w:rsidRPr="00AA3582" w:rsidRDefault="00EA4B70" w:rsidP="00AC4983">
            <w:pPr>
              <w:jc w:val="both"/>
              <w:rPr>
                <w:rFonts w:ascii="Times New Roman" w:hAnsi="Times New Roman"/>
                <w:b/>
                <w:sz w:val="24"/>
                <w:szCs w:val="24"/>
                <w:lang w:val="sq-AL"/>
              </w:rPr>
            </w:pPr>
            <w:r w:rsidRPr="00AA3582">
              <w:rPr>
                <w:rFonts w:ascii="Times New Roman" w:hAnsi="Times New Roman"/>
                <w:b/>
                <w:sz w:val="24"/>
                <w:szCs w:val="24"/>
                <w:lang w:val="sq-AL"/>
              </w:rPr>
              <w:t>ZBATIMI DHE MONITORIMI</w:t>
            </w:r>
          </w:p>
          <w:p w:rsidR="00EA4B70" w:rsidRPr="00AA3582" w:rsidRDefault="00EA4B70" w:rsidP="00AC4983">
            <w:pPr>
              <w:jc w:val="both"/>
              <w:rPr>
                <w:rFonts w:ascii="Times New Roman" w:hAnsi="Times New Roman"/>
                <w:i/>
                <w:sz w:val="24"/>
                <w:szCs w:val="24"/>
                <w:lang w:val="sq-AL"/>
              </w:rPr>
            </w:pPr>
            <w:r w:rsidRPr="00AA3582">
              <w:rPr>
                <w:rFonts w:ascii="Times New Roman" w:hAnsi="Times New Roman"/>
                <w:i/>
                <w:sz w:val="24"/>
                <w:szCs w:val="24"/>
                <w:lang w:val="sq-AL"/>
              </w:rPr>
              <w:t>Si do të orga</w:t>
            </w:r>
            <w:r w:rsidR="007B7ED7" w:rsidRPr="00AA3582">
              <w:rPr>
                <w:rFonts w:ascii="Times New Roman" w:hAnsi="Times New Roman"/>
                <w:i/>
                <w:sz w:val="24"/>
                <w:szCs w:val="24"/>
                <w:lang w:val="sq-AL"/>
              </w:rPr>
              <w:t>nizohen zbatimi dhe monitorimi?</w:t>
            </w:r>
          </w:p>
          <w:p w:rsidR="00927B5A" w:rsidRPr="00AA3582" w:rsidRDefault="00927B5A" w:rsidP="00AC4983">
            <w:pPr>
              <w:jc w:val="both"/>
              <w:rPr>
                <w:rFonts w:ascii="Times New Roman" w:hAnsi="Times New Roman"/>
                <w:i/>
                <w:sz w:val="24"/>
                <w:szCs w:val="24"/>
                <w:lang w:val="sq-AL"/>
              </w:rPr>
            </w:pPr>
          </w:p>
          <w:p w:rsidR="00D76A2F" w:rsidRPr="00AA3582" w:rsidRDefault="00D76A2F" w:rsidP="00DF43A9">
            <w:pPr>
              <w:jc w:val="both"/>
              <w:rPr>
                <w:rFonts w:ascii="Times New Roman" w:hAnsi="Times New Roman"/>
                <w:sz w:val="24"/>
                <w:szCs w:val="24"/>
                <w:lang w:val="sq-AL"/>
              </w:rPr>
            </w:pPr>
            <w:r w:rsidRPr="00AA3582">
              <w:rPr>
                <w:rFonts w:ascii="Times New Roman" w:hAnsi="Times New Roman"/>
                <w:sz w:val="24"/>
                <w:szCs w:val="24"/>
                <w:lang w:val="sq-AL"/>
              </w:rPr>
              <w:t>Zbatimi i ligjit është përgjegjësi e Komitetit Shqiptar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Birësimeve, Institucioneve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përkujdesit shoq</w:t>
            </w:r>
            <w:r w:rsidR="001E4B58" w:rsidRPr="00AA3582">
              <w:rPr>
                <w:rFonts w:ascii="Times New Roman" w:hAnsi="Times New Roman"/>
                <w:sz w:val="24"/>
                <w:szCs w:val="24"/>
                <w:lang w:val="sq-AL"/>
              </w:rPr>
              <w:t>ë</w:t>
            </w:r>
            <w:r w:rsidRPr="00AA3582">
              <w:rPr>
                <w:rFonts w:ascii="Times New Roman" w:hAnsi="Times New Roman"/>
                <w:sz w:val="24"/>
                <w:szCs w:val="24"/>
                <w:lang w:val="sq-AL"/>
              </w:rPr>
              <w:t>ror, Agjencive ndërmjetësuese etj.</w:t>
            </w:r>
          </w:p>
          <w:p w:rsidR="00D76A2F" w:rsidRPr="00AA3582" w:rsidRDefault="00D76A2F" w:rsidP="00DF43A9">
            <w:pPr>
              <w:jc w:val="both"/>
              <w:rPr>
                <w:rFonts w:ascii="Times New Roman" w:hAnsi="Times New Roman"/>
                <w:sz w:val="24"/>
                <w:szCs w:val="24"/>
                <w:lang w:val="sq-AL"/>
              </w:rPr>
            </w:pPr>
          </w:p>
          <w:p w:rsidR="00AE535C" w:rsidRPr="00AA3582" w:rsidRDefault="00AE535C" w:rsidP="00AE535C">
            <w:pPr>
              <w:pStyle w:val="Paragrafi"/>
              <w:ind w:firstLine="0"/>
              <w:rPr>
                <w:rFonts w:ascii="Times New Roman" w:hAnsi="Times New Roman"/>
                <w:sz w:val="24"/>
                <w:szCs w:val="24"/>
                <w:lang w:val="sq-AL"/>
              </w:rPr>
            </w:pPr>
            <w:r w:rsidRPr="00AA3582">
              <w:rPr>
                <w:rFonts w:ascii="Times New Roman" w:hAnsi="Times New Roman"/>
                <w:sz w:val="24"/>
                <w:szCs w:val="24"/>
                <w:lang w:val="sq-AL"/>
              </w:rPr>
              <w:t xml:space="preserve">Monitorimi i zbatimit </w:t>
            </w:r>
            <w:r w:rsidR="00040DC7" w:rsidRPr="00AA3582">
              <w:rPr>
                <w:rFonts w:ascii="Times New Roman" w:hAnsi="Times New Roman"/>
                <w:sz w:val="24"/>
                <w:szCs w:val="24"/>
                <w:lang w:val="sq-AL"/>
              </w:rPr>
              <w:t>tij</w:t>
            </w:r>
            <w:r w:rsidRPr="00AA3582">
              <w:rPr>
                <w:rFonts w:ascii="Times New Roman" w:hAnsi="Times New Roman"/>
                <w:sz w:val="24"/>
                <w:szCs w:val="24"/>
                <w:lang w:val="sq-AL"/>
              </w:rPr>
              <w:t xml:space="preserve"> </w:t>
            </w:r>
            <w:r w:rsidR="001E4B58" w:rsidRPr="00AA3582">
              <w:rPr>
                <w:rFonts w:ascii="Times New Roman" w:hAnsi="Times New Roman"/>
                <w:sz w:val="24"/>
                <w:szCs w:val="24"/>
                <w:lang w:val="sq-AL"/>
              </w:rPr>
              <w:t>ë</w:t>
            </w:r>
            <w:r w:rsidRPr="00AA3582">
              <w:rPr>
                <w:rFonts w:ascii="Times New Roman" w:hAnsi="Times New Roman"/>
                <w:sz w:val="24"/>
                <w:szCs w:val="24"/>
                <w:lang w:val="sq-AL"/>
              </w:rPr>
              <w:t>sht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kompetenc</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e Ministris</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s</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Drejt</w:t>
            </w:r>
            <w:r w:rsidR="001E4B58" w:rsidRPr="00AA3582">
              <w:rPr>
                <w:rFonts w:ascii="Times New Roman" w:hAnsi="Times New Roman"/>
                <w:sz w:val="24"/>
                <w:szCs w:val="24"/>
                <w:lang w:val="sq-AL"/>
              </w:rPr>
              <w:t>ë</w:t>
            </w:r>
            <w:r w:rsidRPr="00AA3582">
              <w:rPr>
                <w:rFonts w:ascii="Times New Roman" w:hAnsi="Times New Roman"/>
                <w:sz w:val="24"/>
                <w:szCs w:val="24"/>
                <w:lang w:val="sq-AL"/>
              </w:rPr>
              <w:t>sis</w:t>
            </w:r>
            <w:r w:rsidR="001E4B58" w:rsidRPr="00AA3582">
              <w:rPr>
                <w:rFonts w:ascii="Times New Roman" w:hAnsi="Times New Roman"/>
                <w:sz w:val="24"/>
                <w:szCs w:val="24"/>
                <w:lang w:val="sq-AL"/>
              </w:rPr>
              <w:t>ë</w:t>
            </w:r>
            <w:r w:rsidRPr="00AA3582">
              <w:rPr>
                <w:rFonts w:ascii="Times New Roman" w:hAnsi="Times New Roman"/>
                <w:sz w:val="24"/>
                <w:szCs w:val="24"/>
                <w:lang w:val="sq-AL"/>
              </w:rPr>
              <w:t>.</w:t>
            </w:r>
          </w:p>
          <w:p w:rsidR="00AE535C" w:rsidRPr="00AA3582" w:rsidRDefault="00AE535C" w:rsidP="00D76A2F">
            <w:pPr>
              <w:pStyle w:val="Paragrafi"/>
              <w:ind w:firstLine="0"/>
              <w:rPr>
                <w:rFonts w:ascii="Times New Roman" w:hAnsi="Times New Roman"/>
                <w:sz w:val="24"/>
                <w:szCs w:val="24"/>
                <w:lang w:val="sq-AL"/>
              </w:rPr>
            </w:pPr>
          </w:p>
          <w:p w:rsidR="00D76A2F" w:rsidRPr="00AA3582" w:rsidRDefault="00D76A2F" w:rsidP="00DF43A9">
            <w:pPr>
              <w:jc w:val="both"/>
              <w:rPr>
                <w:rFonts w:ascii="Times New Roman" w:hAnsi="Times New Roman"/>
                <w:sz w:val="24"/>
                <w:szCs w:val="24"/>
                <w:lang w:val="sq-AL"/>
              </w:rPr>
            </w:pPr>
          </w:p>
          <w:p w:rsidR="00DF43A9" w:rsidRPr="00AA3582" w:rsidRDefault="00DF43A9" w:rsidP="00AE535C">
            <w:pPr>
              <w:jc w:val="both"/>
              <w:rPr>
                <w:rFonts w:ascii="Times New Roman" w:hAnsi="Times New Roman"/>
                <w:sz w:val="24"/>
                <w:szCs w:val="24"/>
                <w:lang w:val="sq-AL"/>
              </w:rPr>
            </w:pPr>
          </w:p>
        </w:tc>
      </w:tr>
    </w:tbl>
    <w:p w:rsidR="00EA4B70" w:rsidRPr="00AA3582" w:rsidRDefault="00EA4B70" w:rsidP="00AC4983">
      <w:pPr>
        <w:jc w:val="both"/>
        <w:rPr>
          <w:rFonts w:ascii="Times New Roman" w:hAnsi="Times New Roman"/>
          <w:sz w:val="24"/>
          <w:szCs w:val="24"/>
          <w:lang w:val="sq-AL"/>
        </w:rPr>
      </w:pPr>
    </w:p>
    <w:p w:rsidR="00EA4B70" w:rsidRPr="00AA3582" w:rsidRDefault="00EA4B70" w:rsidP="00D14404">
      <w:pPr>
        <w:pBdr>
          <w:top w:val="single" w:sz="4" w:space="1" w:color="000000"/>
          <w:left w:val="single" w:sz="4" w:space="4" w:color="000000"/>
          <w:bottom w:val="single" w:sz="4" w:space="1" w:color="000000"/>
          <w:right w:val="single" w:sz="4" w:space="4" w:color="000000"/>
        </w:pBdr>
        <w:shd w:val="clear" w:color="auto" w:fill="D9D9D9"/>
        <w:jc w:val="both"/>
        <w:outlineLvl w:val="0"/>
        <w:rPr>
          <w:rFonts w:ascii="Times New Roman" w:hAnsi="Times New Roman"/>
          <w:b/>
          <w:sz w:val="24"/>
          <w:szCs w:val="24"/>
          <w:lang w:val="sq-AL"/>
        </w:rPr>
      </w:pPr>
      <w:r w:rsidRPr="00AA3582">
        <w:rPr>
          <w:rFonts w:ascii="Times New Roman" w:hAnsi="Times New Roman"/>
          <w:b/>
          <w:sz w:val="24"/>
          <w:szCs w:val="24"/>
          <w:lang w:val="sq-AL"/>
        </w:rPr>
        <w:t xml:space="preserve">PJESA 2: BAZA KRYESORE E ANALIZËS DHE E </w:t>
      </w:r>
      <w:r w:rsidR="00E872D4" w:rsidRPr="00AA3582">
        <w:rPr>
          <w:rFonts w:ascii="Times New Roman" w:hAnsi="Times New Roman"/>
          <w:b/>
          <w:sz w:val="24"/>
          <w:szCs w:val="24"/>
          <w:lang w:val="sq-AL"/>
        </w:rPr>
        <w:t>PROVAVE</w:t>
      </w:r>
    </w:p>
    <w:p w:rsidR="00EA4B70" w:rsidRPr="00AA3582" w:rsidRDefault="00EA4B70" w:rsidP="00AC4983">
      <w:pPr>
        <w:jc w:val="both"/>
        <w:rPr>
          <w:rFonts w:ascii="Times New Roman" w:hAnsi="Times New Roman"/>
          <w:sz w:val="24"/>
          <w:szCs w:val="24"/>
          <w:lang w:val="it-IT"/>
        </w:rPr>
      </w:pPr>
    </w:p>
    <w:p w:rsidR="007B33E6" w:rsidRPr="00AA3582" w:rsidRDefault="007B33E6" w:rsidP="00AC4983">
      <w:pPr>
        <w:pStyle w:val="Heading1"/>
        <w:jc w:val="both"/>
        <w:rPr>
          <w:rFonts w:ascii="Times New Roman" w:hAnsi="Times New Roman"/>
          <w:sz w:val="24"/>
          <w:szCs w:val="24"/>
          <w:lang w:val="it-IT"/>
        </w:rPr>
      </w:pPr>
      <w:bookmarkStart w:id="2" w:name="_Toc506919731"/>
      <w:bookmarkStart w:id="3" w:name="EvidenceHead"/>
    </w:p>
    <w:p w:rsidR="00D52EE9" w:rsidRPr="00AA3582" w:rsidRDefault="00BF5937" w:rsidP="00D14404">
      <w:pPr>
        <w:pStyle w:val="Heading1"/>
        <w:jc w:val="both"/>
        <w:rPr>
          <w:rFonts w:ascii="Times New Roman" w:hAnsi="Times New Roman"/>
          <w:sz w:val="24"/>
          <w:szCs w:val="24"/>
          <w:lang w:val="sq-AL"/>
        </w:rPr>
      </w:pPr>
      <w:r w:rsidRPr="00AA3582">
        <w:rPr>
          <w:rFonts w:ascii="Times New Roman" w:hAnsi="Times New Roman"/>
          <w:sz w:val="24"/>
          <w:szCs w:val="24"/>
          <w:lang w:val="sq-AL"/>
        </w:rPr>
        <w:t>Historik</w:t>
      </w:r>
      <w:bookmarkEnd w:id="2"/>
    </w:p>
    <w:p w:rsidR="00B96150" w:rsidRPr="00AA3582" w:rsidRDefault="00BF5937" w:rsidP="00AC4983">
      <w:pPr>
        <w:pStyle w:val="NoSpacing"/>
        <w:numPr>
          <w:ilvl w:val="0"/>
          <w:numId w:val="8"/>
        </w:numPr>
        <w:jc w:val="both"/>
        <w:rPr>
          <w:rFonts w:ascii="Times New Roman" w:hAnsi="Times New Roman"/>
          <w:bCs/>
          <w:sz w:val="24"/>
          <w:szCs w:val="24"/>
          <w:lang w:val="sq-AL"/>
        </w:rPr>
      </w:pPr>
      <w:bookmarkStart w:id="4" w:name="_Toc506919732"/>
      <w:r w:rsidRPr="00AA3582">
        <w:rPr>
          <w:rStyle w:val="Strong"/>
          <w:rFonts w:ascii="Times New Roman" w:hAnsi="Times New Roman"/>
          <w:b w:val="0"/>
          <w:sz w:val="24"/>
          <w:szCs w:val="24"/>
          <w:lang w:val="sq-AL"/>
        </w:rPr>
        <w:t>Jepni kontekstin e politikës</w:t>
      </w:r>
      <w:bookmarkEnd w:id="4"/>
      <w:r w:rsidR="00B96150" w:rsidRPr="00AA3582">
        <w:rPr>
          <w:rFonts w:ascii="Times New Roman" w:hAnsi="Times New Roman"/>
          <w:sz w:val="24"/>
          <w:szCs w:val="24"/>
        </w:rPr>
        <w:t xml:space="preserve"> </w:t>
      </w:r>
    </w:p>
    <w:p w:rsidR="00386F18" w:rsidRPr="00AA3582" w:rsidRDefault="00386F18" w:rsidP="00AC4983">
      <w:pPr>
        <w:jc w:val="both"/>
        <w:rPr>
          <w:rFonts w:ascii="Times New Roman" w:hAnsi="Times New Roman"/>
          <w:sz w:val="24"/>
          <w:szCs w:val="24"/>
          <w:lang w:val="sq-AL"/>
        </w:rPr>
      </w:pPr>
    </w:p>
    <w:p w:rsidR="00842C87" w:rsidRPr="00AA3582" w:rsidRDefault="00A312FA" w:rsidP="00842C87">
      <w:pPr>
        <w:jc w:val="both"/>
        <w:rPr>
          <w:rFonts w:ascii="Times New Roman" w:hAnsi="Times New Roman"/>
          <w:sz w:val="24"/>
          <w:szCs w:val="24"/>
          <w:lang w:val="sq-AL"/>
        </w:rPr>
      </w:pPr>
      <w:r w:rsidRPr="00AA3582">
        <w:rPr>
          <w:rFonts w:ascii="Times New Roman" w:hAnsi="Times New Roman"/>
          <w:sz w:val="24"/>
          <w:szCs w:val="24"/>
          <w:lang w:val="sq-AL"/>
        </w:rPr>
        <w:t>Ligji nr.9695, datë 19.3.2007 “Për procedurat e birësimit dhe Komitetin Shqiptar të Birësimit”</w:t>
      </w:r>
      <w:r w:rsidR="00842C87" w:rsidRPr="00AA3582">
        <w:rPr>
          <w:rFonts w:ascii="Times New Roman" w:hAnsi="Times New Roman"/>
          <w:sz w:val="24"/>
          <w:szCs w:val="24"/>
          <w:lang w:val="sq-AL"/>
        </w:rPr>
        <w:t xml:space="preserve">, shfuqizoi ligjin nr.7650, datë 17.12.1992 “Për birësimet e të miturve nga shtetas të huaj dhe për disa ndryshime në kodin e familjes”. </w:t>
      </w:r>
    </w:p>
    <w:p w:rsidR="00A312FA" w:rsidRPr="00AA3582" w:rsidRDefault="00842C87" w:rsidP="00842C87">
      <w:pPr>
        <w:jc w:val="both"/>
        <w:rPr>
          <w:rFonts w:ascii="Times New Roman" w:hAnsi="Times New Roman"/>
          <w:sz w:val="24"/>
          <w:szCs w:val="24"/>
          <w:lang w:val="sq-AL"/>
        </w:rPr>
      </w:pPr>
      <w:r w:rsidRPr="00AA3582">
        <w:rPr>
          <w:rFonts w:ascii="Times New Roman" w:hAnsi="Times New Roman"/>
          <w:sz w:val="24"/>
          <w:szCs w:val="24"/>
          <w:lang w:val="sq-AL"/>
        </w:rPr>
        <w:t>Ligji i miratuar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vitin 2007 </w:t>
      </w:r>
      <w:r w:rsidR="00A312FA" w:rsidRPr="00AA3582">
        <w:rPr>
          <w:rFonts w:ascii="Times New Roman" w:hAnsi="Times New Roman"/>
          <w:sz w:val="24"/>
          <w:szCs w:val="24"/>
          <w:lang w:val="sq-AL"/>
        </w:rPr>
        <w:t>ka për qëllim: (i) mbrojtjen e fëmijës, nëpërmjet vendosjes së përhershme në një familje birësuese; (ii) marrjen e masave, që birësimet, vendase dhe ndërvendase, të bëhen në interesin më të lartë të fëmijës, i cili është mbizotërues ndaj çdo interesi tjetër; (iii) krijimin e një sistemi bashkëpunimi, brenda dhe jashtë vendit, për marrjen dhe respektimin e masave mbrojtëse, që parandalojnë dështimin e birësimit, rrëmbimin, shitjen ose trafikimin e fëmijëve; dhe (iv) sigurimin e bashkëpunimit me autoritetet vendore, autoritetet qendrore të vendeve të tjera apo organizatave të miratuara prej tyre, për mbarëvajtjen e periudhës pasbirësuese.</w:t>
      </w:r>
    </w:p>
    <w:p w:rsidR="00A312FA" w:rsidRPr="00AA3582" w:rsidRDefault="00A312FA" w:rsidP="00A312FA">
      <w:pPr>
        <w:jc w:val="both"/>
        <w:rPr>
          <w:rFonts w:ascii="Times New Roman" w:hAnsi="Times New Roman"/>
          <w:sz w:val="24"/>
          <w:szCs w:val="24"/>
          <w:lang w:val="sq-AL"/>
        </w:rPr>
      </w:pPr>
      <w:r w:rsidRPr="00AA3582">
        <w:rPr>
          <w:rFonts w:ascii="Times New Roman" w:hAnsi="Times New Roman"/>
          <w:sz w:val="24"/>
          <w:szCs w:val="24"/>
          <w:lang w:val="sq-AL"/>
        </w:rPr>
        <w:t xml:space="preserve">Ligji nr.9695, datë 19.3.2007 “Për procedurat e birësimit dhe Komitetin Shqiptar të Birësimit” ka pësuar ndryshimeve ndër vite, konkretisht me ligjin nr.10 358, datë 16.12.2010; </w:t>
      </w:r>
      <w:r w:rsidR="00842C87" w:rsidRPr="00AA3582">
        <w:rPr>
          <w:rFonts w:ascii="Times New Roman" w:hAnsi="Times New Roman"/>
          <w:sz w:val="24"/>
          <w:szCs w:val="24"/>
          <w:lang w:val="sq-AL"/>
        </w:rPr>
        <w:t xml:space="preserve">me ligjin </w:t>
      </w:r>
      <w:r w:rsidRPr="00AA3582">
        <w:rPr>
          <w:rFonts w:ascii="Times New Roman" w:hAnsi="Times New Roman"/>
          <w:sz w:val="24"/>
          <w:szCs w:val="24"/>
          <w:lang w:val="sq-AL"/>
        </w:rPr>
        <w:t xml:space="preserve">nr. 132/2015, datë 05.12.2015; </w:t>
      </w:r>
      <w:r w:rsidR="00842C87" w:rsidRPr="00AA3582">
        <w:rPr>
          <w:rFonts w:ascii="Times New Roman" w:hAnsi="Times New Roman"/>
          <w:sz w:val="24"/>
          <w:szCs w:val="24"/>
          <w:lang w:val="sq-AL"/>
        </w:rPr>
        <w:t xml:space="preserve">dhe ligjin </w:t>
      </w:r>
      <w:r w:rsidRPr="00AA3582">
        <w:rPr>
          <w:rFonts w:ascii="Times New Roman" w:hAnsi="Times New Roman"/>
          <w:sz w:val="24"/>
          <w:szCs w:val="24"/>
          <w:lang w:val="sq-AL"/>
        </w:rPr>
        <w:t>nr. 69/2019, datë 09.10.2019</w:t>
      </w:r>
      <w:r w:rsidR="00842C87" w:rsidRPr="00AA3582">
        <w:rPr>
          <w:rFonts w:ascii="Times New Roman" w:hAnsi="Times New Roman"/>
          <w:sz w:val="24"/>
          <w:szCs w:val="24"/>
          <w:lang w:val="sq-AL"/>
        </w:rPr>
        <w:t>.</w:t>
      </w:r>
    </w:p>
    <w:p w:rsidR="00E029CB" w:rsidRPr="00AA3582" w:rsidRDefault="00E029CB" w:rsidP="0060346C">
      <w:pPr>
        <w:jc w:val="both"/>
        <w:rPr>
          <w:rFonts w:ascii="Times New Roman" w:hAnsi="Times New Roman"/>
          <w:sz w:val="24"/>
          <w:szCs w:val="24"/>
          <w:lang w:val="sq-AL"/>
        </w:rPr>
      </w:pPr>
    </w:p>
    <w:p w:rsidR="00E143AA" w:rsidRPr="00AA3582" w:rsidRDefault="001C0EAD" w:rsidP="00E143AA">
      <w:pPr>
        <w:jc w:val="both"/>
        <w:rPr>
          <w:rFonts w:ascii="Times New Roman" w:hAnsi="Times New Roman"/>
          <w:sz w:val="24"/>
          <w:szCs w:val="24"/>
          <w:lang w:val="sq-AL"/>
        </w:rPr>
      </w:pPr>
      <w:r w:rsidRPr="00AA3582">
        <w:rPr>
          <w:rFonts w:ascii="Times New Roman" w:hAnsi="Times New Roman"/>
          <w:sz w:val="24"/>
          <w:szCs w:val="24"/>
          <w:lang w:val="sq-AL"/>
        </w:rPr>
        <w:t>Disa shtesa dhe ndryshime q</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iu b</w:t>
      </w:r>
      <w:r w:rsidR="001E4B58" w:rsidRPr="00AA3582">
        <w:rPr>
          <w:rFonts w:ascii="Times New Roman" w:hAnsi="Times New Roman"/>
          <w:sz w:val="24"/>
          <w:szCs w:val="24"/>
          <w:lang w:val="sq-AL"/>
        </w:rPr>
        <w:t>ë</w:t>
      </w:r>
      <w:r w:rsidRPr="00AA3582">
        <w:rPr>
          <w:rFonts w:ascii="Times New Roman" w:hAnsi="Times New Roman"/>
          <w:sz w:val="24"/>
          <w:szCs w:val="24"/>
          <w:lang w:val="sq-AL"/>
        </w:rPr>
        <w:t>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w:t>
      </w:r>
      <w:r w:rsidR="001E4B58" w:rsidRPr="00AA3582">
        <w:rPr>
          <w:rFonts w:ascii="Times New Roman" w:hAnsi="Times New Roman"/>
          <w:sz w:val="24"/>
          <w:szCs w:val="24"/>
          <w:lang w:val="sq-AL"/>
        </w:rPr>
        <w:t>ë</w:t>
      </w:r>
      <w:r w:rsidRPr="00AA3582">
        <w:rPr>
          <w:rFonts w:ascii="Times New Roman" w:hAnsi="Times New Roman"/>
          <w:sz w:val="24"/>
          <w:szCs w:val="24"/>
          <w:lang w:val="sq-AL"/>
        </w:rPr>
        <w:t>r her</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t</w:t>
      </w:r>
      <w:r w:rsidR="001E4B58" w:rsidRPr="00AA3582">
        <w:rPr>
          <w:rFonts w:ascii="Times New Roman" w:hAnsi="Times New Roman"/>
          <w:sz w:val="24"/>
          <w:szCs w:val="24"/>
          <w:lang w:val="sq-AL"/>
        </w:rPr>
        <w:t>ë</w:t>
      </w:r>
      <w:r w:rsidR="00E143AA" w:rsidRPr="00AA3582">
        <w:rPr>
          <w:rFonts w:ascii="Times New Roman" w:hAnsi="Times New Roman"/>
          <w:sz w:val="24"/>
          <w:szCs w:val="24"/>
          <w:lang w:val="sq-AL"/>
        </w:rPr>
        <w:t xml:space="preserve"> ligjit baz</w:t>
      </w:r>
      <w:r w:rsidR="00E13B84" w:rsidRPr="00AA3582">
        <w:rPr>
          <w:rFonts w:ascii="Times New Roman" w:hAnsi="Times New Roman"/>
          <w:sz w:val="24"/>
          <w:szCs w:val="24"/>
          <w:lang w:val="sq-AL"/>
        </w:rPr>
        <w:t>ë</w:t>
      </w:r>
      <w:r w:rsidR="00E143AA" w:rsidRPr="00AA3582">
        <w:rPr>
          <w:rFonts w:ascii="Times New Roman" w:hAnsi="Times New Roman"/>
          <w:sz w:val="24"/>
          <w:szCs w:val="24"/>
          <w:lang w:val="sq-AL"/>
        </w:rPr>
        <w:t xml:space="preserve"> p</w:t>
      </w:r>
      <w:r w:rsidR="00E13B84" w:rsidRPr="00AA3582">
        <w:rPr>
          <w:rFonts w:ascii="Times New Roman" w:hAnsi="Times New Roman"/>
          <w:sz w:val="24"/>
          <w:szCs w:val="24"/>
          <w:lang w:val="sq-AL"/>
        </w:rPr>
        <w:t>ë</w:t>
      </w:r>
      <w:r w:rsidR="00E143AA" w:rsidRPr="00AA3582">
        <w:rPr>
          <w:rFonts w:ascii="Times New Roman" w:hAnsi="Times New Roman"/>
          <w:sz w:val="24"/>
          <w:szCs w:val="24"/>
          <w:lang w:val="sq-AL"/>
        </w:rPr>
        <w:t xml:space="preserve">r </w:t>
      </w:r>
      <w:r w:rsidR="00842C87" w:rsidRPr="00AA3582">
        <w:rPr>
          <w:rFonts w:ascii="Times New Roman" w:hAnsi="Times New Roman"/>
          <w:sz w:val="24"/>
          <w:szCs w:val="24"/>
          <w:lang w:val="sq-AL"/>
        </w:rPr>
        <w:t>procedurat e bir</w:t>
      </w:r>
      <w:r w:rsidR="001E4B58" w:rsidRPr="00AA3582">
        <w:rPr>
          <w:rFonts w:ascii="Times New Roman" w:hAnsi="Times New Roman"/>
          <w:sz w:val="24"/>
          <w:szCs w:val="24"/>
          <w:lang w:val="sq-AL"/>
        </w:rPr>
        <w:t>ë</w:t>
      </w:r>
      <w:r w:rsidR="00842C87" w:rsidRPr="00AA3582">
        <w:rPr>
          <w:rFonts w:ascii="Times New Roman" w:hAnsi="Times New Roman"/>
          <w:sz w:val="24"/>
          <w:szCs w:val="24"/>
          <w:lang w:val="sq-AL"/>
        </w:rPr>
        <w:t>simit dhe Komitetin Shqiptar t</w:t>
      </w:r>
      <w:r w:rsidR="001E4B58" w:rsidRPr="00AA3582">
        <w:rPr>
          <w:rFonts w:ascii="Times New Roman" w:hAnsi="Times New Roman"/>
          <w:sz w:val="24"/>
          <w:szCs w:val="24"/>
          <w:lang w:val="sq-AL"/>
        </w:rPr>
        <w:t>ë</w:t>
      </w:r>
      <w:r w:rsidR="00842C87" w:rsidRPr="00AA3582">
        <w:rPr>
          <w:rFonts w:ascii="Times New Roman" w:hAnsi="Times New Roman"/>
          <w:sz w:val="24"/>
          <w:szCs w:val="24"/>
          <w:lang w:val="sq-AL"/>
        </w:rPr>
        <w:t xml:space="preserve"> Bir</w:t>
      </w:r>
      <w:r w:rsidR="001E4B58" w:rsidRPr="00AA3582">
        <w:rPr>
          <w:rFonts w:ascii="Times New Roman" w:hAnsi="Times New Roman"/>
          <w:sz w:val="24"/>
          <w:szCs w:val="24"/>
          <w:lang w:val="sq-AL"/>
        </w:rPr>
        <w:t>ë</w:t>
      </w:r>
      <w:r w:rsidR="00842C87" w:rsidRPr="00AA3582">
        <w:rPr>
          <w:rFonts w:ascii="Times New Roman" w:hAnsi="Times New Roman"/>
          <w:sz w:val="24"/>
          <w:szCs w:val="24"/>
          <w:lang w:val="sq-AL"/>
        </w:rPr>
        <w:t xml:space="preserve">simit </w:t>
      </w:r>
      <w:r w:rsidRPr="00AA3582">
        <w:rPr>
          <w:rFonts w:ascii="Times New Roman" w:hAnsi="Times New Roman"/>
          <w:sz w:val="24"/>
          <w:szCs w:val="24"/>
          <w:lang w:val="sq-AL"/>
        </w:rPr>
        <w:t xml:space="preserve">u miratuan </w:t>
      </w:r>
      <w:r w:rsidR="00E143AA" w:rsidRPr="00AA3582">
        <w:rPr>
          <w:rFonts w:ascii="Times New Roman" w:hAnsi="Times New Roman"/>
          <w:sz w:val="24"/>
          <w:szCs w:val="24"/>
          <w:lang w:val="sq-AL"/>
        </w:rPr>
        <w:t>me Ligji</w:t>
      </w:r>
      <w:r w:rsidRPr="00AA3582">
        <w:rPr>
          <w:rFonts w:ascii="Times New Roman" w:hAnsi="Times New Roman"/>
          <w:sz w:val="24"/>
          <w:szCs w:val="24"/>
          <w:lang w:val="sq-AL"/>
        </w:rPr>
        <w:t>n</w:t>
      </w:r>
      <w:r w:rsidR="00E143AA" w:rsidRPr="00AA3582">
        <w:rPr>
          <w:rFonts w:ascii="Times New Roman" w:hAnsi="Times New Roman"/>
          <w:sz w:val="24"/>
          <w:szCs w:val="24"/>
          <w:lang w:val="sq-AL"/>
        </w:rPr>
        <w:t xml:space="preserve"> Nr. </w:t>
      </w:r>
      <w:r w:rsidR="00842C87" w:rsidRPr="00AA3582">
        <w:rPr>
          <w:rFonts w:ascii="Times New Roman" w:hAnsi="Times New Roman"/>
          <w:sz w:val="24"/>
          <w:szCs w:val="24"/>
          <w:lang w:val="sq-AL"/>
        </w:rPr>
        <w:t>10358</w:t>
      </w:r>
      <w:r w:rsidR="00E143AA" w:rsidRPr="00AA3582">
        <w:rPr>
          <w:rFonts w:ascii="Times New Roman" w:hAnsi="Times New Roman"/>
          <w:sz w:val="24"/>
          <w:szCs w:val="24"/>
          <w:lang w:val="sq-AL"/>
        </w:rPr>
        <w:t xml:space="preserve">, datë </w:t>
      </w:r>
      <w:r w:rsidR="00842C87" w:rsidRPr="00AA3582">
        <w:rPr>
          <w:rFonts w:ascii="Times New Roman" w:hAnsi="Times New Roman"/>
          <w:sz w:val="24"/>
          <w:szCs w:val="24"/>
          <w:lang w:val="sq-AL"/>
        </w:rPr>
        <w:t>16</w:t>
      </w:r>
      <w:r w:rsidR="00E143AA" w:rsidRPr="00AA3582">
        <w:rPr>
          <w:rFonts w:ascii="Times New Roman" w:hAnsi="Times New Roman"/>
          <w:sz w:val="24"/>
          <w:szCs w:val="24"/>
          <w:lang w:val="sq-AL"/>
        </w:rPr>
        <w:t>.</w:t>
      </w:r>
      <w:r w:rsidR="00842C87" w:rsidRPr="00AA3582">
        <w:rPr>
          <w:rFonts w:ascii="Times New Roman" w:hAnsi="Times New Roman"/>
          <w:sz w:val="24"/>
          <w:szCs w:val="24"/>
          <w:lang w:val="sq-AL"/>
        </w:rPr>
        <w:t>12</w:t>
      </w:r>
      <w:r w:rsidR="00E143AA" w:rsidRPr="00AA3582">
        <w:rPr>
          <w:rFonts w:ascii="Times New Roman" w:hAnsi="Times New Roman"/>
          <w:sz w:val="24"/>
          <w:szCs w:val="24"/>
          <w:lang w:val="sq-AL"/>
        </w:rPr>
        <w:t>.</w:t>
      </w:r>
      <w:r w:rsidR="00842C87" w:rsidRPr="00AA3582">
        <w:rPr>
          <w:rFonts w:ascii="Times New Roman" w:hAnsi="Times New Roman"/>
          <w:sz w:val="24"/>
          <w:szCs w:val="24"/>
          <w:lang w:val="sq-AL"/>
        </w:rPr>
        <w:t>2010</w:t>
      </w:r>
      <w:r w:rsidR="00E143AA" w:rsidRPr="00AA3582">
        <w:rPr>
          <w:rFonts w:ascii="Times New Roman" w:hAnsi="Times New Roman"/>
          <w:sz w:val="24"/>
          <w:szCs w:val="24"/>
          <w:lang w:val="sq-AL"/>
        </w:rPr>
        <w:t xml:space="preserve">, </w:t>
      </w:r>
      <w:r w:rsidRPr="00AA3582">
        <w:rPr>
          <w:rFonts w:ascii="Times New Roman" w:hAnsi="Times New Roman"/>
          <w:sz w:val="24"/>
          <w:szCs w:val="24"/>
          <w:lang w:val="sq-AL"/>
        </w:rPr>
        <w:t>ku u parashikuan burimet e financimit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komitetit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bir</w:t>
      </w:r>
      <w:r w:rsidR="001E4B58" w:rsidRPr="00AA3582">
        <w:rPr>
          <w:rFonts w:ascii="Times New Roman" w:hAnsi="Times New Roman"/>
          <w:sz w:val="24"/>
          <w:szCs w:val="24"/>
          <w:lang w:val="sq-AL"/>
        </w:rPr>
        <w:t>ë</w:t>
      </w:r>
      <w:r w:rsidRPr="00AA3582">
        <w:rPr>
          <w:rFonts w:ascii="Times New Roman" w:hAnsi="Times New Roman"/>
          <w:sz w:val="24"/>
          <w:szCs w:val="24"/>
          <w:lang w:val="sq-AL"/>
        </w:rPr>
        <w:t>simit, dh</w:t>
      </w:r>
      <w:r w:rsidR="001E4B58" w:rsidRPr="00AA3582">
        <w:rPr>
          <w:rFonts w:ascii="Times New Roman" w:hAnsi="Times New Roman"/>
          <w:sz w:val="24"/>
          <w:szCs w:val="24"/>
          <w:lang w:val="sq-AL"/>
        </w:rPr>
        <w:t>ë</w:t>
      </w:r>
      <w:r w:rsidRPr="00AA3582">
        <w:rPr>
          <w:rFonts w:ascii="Times New Roman" w:hAnsi="Times New Roman"/>
          <w:sz w:val="24"/>
          <w:szCs w:val="24"/>
          <w:lang w:val="sq-AL"/>
        </w:rPr>
        <w:t>nia e kompetenc</w:t>
      </w:r>
      <w:r w:rsidR="001E4B58" w:rsidRPr="00AA3582">
        <w:rPr>
          <w:rFonts w:ascii="Times New Roman" w:hAnsi="Times New Roman"/>
          <w:sz w:val="24"/>
          <w:szCs w:val="24"/>
          <w:lang w:val="sq-AL"/>
        </w:rPr>
        <w:t>ë</w:t>
      </w:r>
      <w:r w:rsidRPr="00AA3582">
        <w:rPr>
          <w:rFonts w:ascii="Times New Roman" w:hAnsi="Times New Roman"/>
          <w:sz w:val="24"/>
          <w:szCs w:val="24"/>
          <w:lang w:val="sq-AL"/>
        </w:rPr>
        <w:t>s p</w:t>
      </w:r>
      <w:r w:rsidR="001E4B58" w:rsidRPr="00AA3582">
        <w:rPr>
          <w:rFonts w:ascii="Times New Roman" w:hAnsi="Times New Roman"/>
          <w:sz w:val="24"/>
          <w:szCs w:val="24"/>
          <w:lang w:val="sq-AL"/>
        </w:rPr>
        <w:t>ë</w:t>
      </w:r>
      <w:r w:rsidRPr="00AA3582">
        <w:rPr>
          <w:rFonts w:ascii="Times New Roman" w:hAnsi="Times New Roman"/>
          <w:sz w:val="24"/>
          <w:szCs w:val="24"/>
          <w:lang w:val="sq-AL"/>
        </w:rPr>
        <w:t>r propozimin e masave administrative kryetarit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Komitetit kur konstatoheshin shkelje, shfuqizim i pikes 12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nenit 9 i cili parashikonte </w:t>
      </w:r>
      <w:r w:rsidR="009E1523" w:rsidRPr="00AA3582">
        <w:rPr>
          <w:rFonts w:ascii="Times New Roman" w:hAnsi="Times New Roman"/>
          <w:sz w:val="24"/>
          <w:szCs w:val="24"/>
          <w:lang w:val="sq-AL"/>
        </w:rPr>
        <w:t xml:space="preserve">se Komiteti licencon veprimtarinë e organizatave jofitimprurëse vendase në fushën e ndërmjetësimit për birësim, në përputhje me kërkesat e akteve ndërkombëtare dhe të këtij ligji. </w:t>
      </w:r>
      <w:r w:rsidRPr="00AA3582">
        <w:rPr>
          <w:rFonts w:ascii="Times New Roman" w:hAnsi="Times New Roman"/>
          <w:sz w:val="24"/>
          <w:szCs w:val="24"/>
          <w:lang w:val="sq-AL"/>
        </w:rPr>
        <w:t>Po ashtu u parashikuan disa ndryshime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dokumentacionin e aplikantit bir</w:t>
      </w:r>
      <w:r w:rsidR="001E4B58" w:rsidRPr="00AA3582">
        <w:rPr>
          <w:rFonts w:ascii="Times New Roman" w:hAnsi="Times New Roman"/>
          <w:sz w:val="24"/>
          <w:szCs w:val="24"/>
          <w:lang w:val="sq-AL"/>
        </w:rPr>
        <w:t>ë</w:t>
      </w:r>
      <w:r w:rsidRPr="00AA3582">
        <w:rPr>
          <w:rFonts w:ascii="Times New Roman" w:hAnsi="Times New Roman"/>
          <w:sz w:val="24"/>
          <w:szCs w:val="24"/>
          <w:lang w:val="sq-AL"/>
        </w:rPr>
        <w:t>sues dhe formatet e k</w:t>
      </w:r>
      <w:r w:rsidR="001E4B58" w:rsidRPr="00AA3582">
        <w:rPr>
          <w:rFonts w:ascii="Times New Roman" w:hAnsi="Times New Roman"/>
          <w:sz w:val="24"/>
          <w:szCs w:val="24"/>
          <w:lang w:val="sq-AL"/>
        </w:rPr>
        <w:t>ë</w:t>
      </w:r>
      <w:r w:rsidRPr="00AA3582">
        <w:rPr>
          <w:rFonts w:ascii="Times New Roman" w:hAnsi="Times New Roman"/>
          <w:sz w:val="24"/>
          <w:szCs w:val="24"/>
          <w:lang w:val="sq-AL"/>
        </w:rPr>
        <w:t>tyre deklaratave u lan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si atribut i Ministrit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Drejt</w:t>
      </w:r>
      <w:r w:rsidR="001E4B58" w:rsidRPr="00AA3582">
        <w:rPr>
          <w:rFonts w:ascii="Times New Roman" w:hAnsi="Times New Roman"/>
          <w:sz w:val="24"/>
          <w:szCs w:val="24"/>
          <w:lang w:val="sq-AL"/>
        </w:rPr>
        <w:t>ë</w:t>
      </w:r>
      <w:r w:rsidRPr="00AA3582">
        <w:rPr>
          <w:rFonts w:ascii="Times New Roman" w:hAnsi="Times New Roman"/>
          <w:sz w:val="24"/>
          <w:szCs w:val="24"/>
          <w:lang w:val="sq-AL"/>
        </w:rPr>
        <w:t>sis</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w:t>
      </w:r>
      <w:r w:rsidR="001E4B58" w:rsidRPr="00AA3582">
        <w:rPr>
          <w:rFonts w:ascii="Times New Roman" w:hAnsi="Times New Roman"/>
          <w:sz w:val="24"/>
          <w:szCs w:val="24"/>
          <w:lang w:val="sq-AL"/>
        </w:rPr>
        <w:t>ë</w:t>
      </w:r>
      <w:r w:rsidRPr="00AA3582">
        <w:rPr>
          <w:rFonts w:ascii="Times New Roman" w:hAnsi="Times New Roman"/>
          <w:sz w:val="24"/>
          <w:szCs w:val="24"/>
          <w:lang w:val="sq-AL"/>
        </w:rPr>
        <w:t>r tu miratuar me Urdh</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r. U rishikua neni </w:t>
      </w:r>
      <w:r w:rsidR="00A93058" w:rsidRPr="00AA3582">
        <w:rPr>
          <w:rFonts w:ascii="Times New Roman" w:hAnsi="Times New Roman"/>
          <w:sz w:val="24"/>
          <w:szCs w:val="24"/>
          <w:lang w:val="sq-AL"/>
        </w:rPr>
        <w:t xml:space="preserve">mbi licensimin njohjen dhe miratimin e </w:t>
      </w:r>
      <w:r w:rsidR="00A93058" w:rsidRPr="00AA3582">
        <w:rPr>
          <w:rFonts w:ascii="Times New Roman" w:hAnsi="Times New Roman"/>
          <w:sz w:val="24"/>
          <w:szCs w:val="24"/>
          <w:lang w:val="it-IT"/>
        </w:rPr>
        <w:t>Agjencive ndërmjetësuese në fushën e birësimit vendase dhe t</w:t>
      </w:r>
      <w:r w:rsidR="001E4B58" w:rsidRPr="00AA3582">
        <w:rPr>
          <w:rFonts w:ascii="Times New Roman" w:hAnsi="Times New Roman"/>
          <w:sz w:val="24"/>
          <w:szCs w:val="24"/>
          <w:lang w:val="it-IT"/>
        </w:rPr>
        <w:t>ë</w:t>
      </w:r>
      <w:r w:rsidR="00A93058" w:rsidRPr="00AA3582">
        <w:rPr>
          <w:rFonts w:ascii="Times New Roman" w:hAnsi="Times New Roman"/>
          <w:sz w:val="24"/>
          <w:szCs w:val="24"/>
          <w:lang w:val="it-IT"/>
        </w:rPr>
        <w:t xml:space="preserve"> huaja si edhe kriteret q</w:t>
      </w:r>
      <w:r w:rsidR="001E4B58" w:rsidRPr="00AA3582">
        <w:rPr>
          <w:rFonts w:ascii="Times New Roman" w:hAnsi="Times New Roman"/>
          <w:sz w:val="24"/>
          <w:szCs w:val="24"/>
          <w:lang w:val="it-IT"/>
        </w:rPr>
        <w:t>ë</w:t>
      </w:r>
      <w:r w:rsidR="00A93058" w:rsidRPr="00AA3582">
        <w:rPr>
          <w:rFonts w:ascii="Times New Roman" w:hAnsi="Times New Roman"/>
          <w:sz w:val="24"/>
          <w:szCs w:val="24"/>
          <w:lang w:val="it-IT"/>
        </w:rPr>
        <w:t xml:space="preserve"> ato duhet t</w:t>
      </w:r>
      <w:r w:rsidR="001E4B58" w:rsidRPr="00AA3582">
        <w:rPr>
          <w:rFonts w:ascii="Times New Roman" w:hAnsi="Times New Roman"/>
          <w:sz w:val="24"/>
          <w:szCs w:val="24"/>
          <w:lang w:val="it-IT"/>
        </w:rPr>
        <w:t>ë</w:t>
      </w:r>
      <w:r w:rsidR="00A93058" w:rsidRPr="00AA3582">
        <w:rPr>
          <w:rFonts w:ascii="Times New Roman" w:hAnsi="Times New Roman"/>
          <w:sz w:val="24"/>
          <w:szCs w:val="24"/>
          <w:lang w:val="it-IT"/>
        </w:rPr>
        <w:t xml:space="preserve"> plot</w:t>
      </w:r>
      <w:r w:rsidR="001E4B58" w:rsidRPr="00AA3582">
        <w:rPr>
          <w:rFonts w:ascii="Times New Roman" w:hAnsi="Times New Roman"/>
          <w:sz w:val="24"/>
          <w:szCs w:val="24"/>
          <w:lang w:val="it-IT"/>
        </w:rPr>
        <w:t>ë</w:t>
      </w:r>
      <w:r w:rsidR="00A93058" w:rsidRPr="00AA3582">
        <w:rPr>
          <w:rFonts w:ascii="Times New Roman" w:hAnsi="Times New Roman"/>
          <w:sz w:val="24"/>
          <w:szCs w:val="24"/>
          <w:lang w:val="it-IT"/>
        </w:rPr>
        <w:t>sojn</w:t>
      </w:r>
      <w:r w:rsidR="001E4B58" w:rsidRPr="00AA3582">
        <w:rPr>
          <w:rFonts w:ascii="Times New Roman" w:hAnsi="Times New Roman"/>
          <w:sz w:val="24"/>
          <w:szCs w:val="24"/>
          <w:lang w:val="it-IT"/>
        </w:rPr>
        <w:t>ë</w:t>
      </w:r>
      <w:r w:rsidR="00A93058" w:rsidRPr="00AA3582">
        <w:rPr>
          <w:rFonts w:ascii="Times New Roman" w:hAnsi="Times New Roman"/>
          <w:sz w:val="24"/>
          <w:szCs w:val="24"/>
          <w:lang w:val="it-IT"/>
        </w:rPr>
        <w:t>. Po ashtu, rishikohet edhe neni p</w:t>
      </w:r>
      <w:r w:rsidR="001E4B58" w:rsidRPr="00AA3582">
        <w:rPr>
          <w:rFonts w:ascii="Times New Roman" w:hAnsi="Times New Roman"/>
          <w:sz w:val="24"/>
          <w:szCs w:val="24"/>
          <w:lang w:val="it-IT"/>
        </w:rPr>
        <w:t>ë</w:t>
      </w:r>
      <w:r w:rsidR="00A93058" w:rsidRPr="00AA3582">
        <w:rPr>
          <w:rFonts w:ascii="Times New Roman" w:hAnsi="Times New Roman"/>
          <w:sz w:val="24"/>
          <w:szCs w:val="24"/>
          <w:lang w:val="it-IT"/>
        </w:rPr>
        <w:t>r mbrojtjen e t</w:t>
      </w:r>
      <w:r w:rsidR="001E4B58" w:rsidRPr="00AA3582">
        <w:rPr>
          <w:rFonts w:ascii="Times New Roman" w:hAnsi="Times New Roman"/>
          <w:sz w:val="24"/>
          <w:szCs w:val="24"/>
          <w:lang w:val="it-IT"/>
        </w:rPr>
        <w:t>ë</w:t>
      </w:r>
      <w:r w:rsidR="00A93058" w:rsidRPr="00AA3582">
        <w:rPr>
          <w:rFonts w:ascii="Times New Roman" w:hAnsi="Times New Roman"/>
          <w:sz w:val="24"/>
          <w:szCs w:val="24"/>
          <w:lang w:val="it-IT"/>
        </w:rPr>
        <w:t xml:space="preserve"> dh</w:t>
      </w:r>
      <w:r w:rsidR="001E4B58" w:rsidRPr="00AA3582">
        <w:rPr>
          <w:rFonts w:ascii="Times New Roman" w:hAnsi="Times New Roman"/>
          <w:sz w:val="24"/>
          <w:szCs w:val="24"/>
          <w:lang w:val="it-IT"/>
        </w:rPr>
        <w:t>ë</w:t>
      </w:r>
      <w:r w:rsidR="00A93058" w:rsidRPr="00AA3582">
        <w:rPr>
          <w:rFonts w:ascii="Times New Roman" w:hAnsi="Times New Roman"/>
          <w:sz w:val="24"/>
          <w:szCs w:val="24"/>
          <w:lang w:val="it-IT"/>
        </w:rPr>
        <w:t>nave personale të fëmijës në procedurat e birësimit.</w:t>
      </w:r>
    </w:p>
    <w:p w:rsidR="00E143AA" w:rsidRPr="00AA3582" w:rsidRDefault="00E143AA" w:rsidP="00E143AA">
      <w:pPr>
        <w:jc w:val="both"/>
        <w:rPr>
          <w:rFonts w:ascii="Times New Roman" w:hAnsi="Times New Roman"/>
          <w:sz w:val="24"/>
          <w:szCs w:val="24"/>
          <w:lang w:val="sq-AL"/>
        </w:rPr>
      </w:pPr>
    </w:p>
    <w:p w:rsidR="003A707B" w:rsidRPr="00AA3582" w:rsidRDefault="009E1523" w:rsidP="00C00D1A">
      <w:pPr>
        <w:jc w:val="both"/>
        <w:rPr>
          <w:rFonts w:ascii="Times New Roman" w:hAnsi="Times New Roman"/>
          <w:sz w:val="24"/>
          <w:szCs w:val="24"/>
          <w:lang w:val="sq-AL"/>
        </w:rPr>
      </w:pPr>
      <w:r w:rsidRPr="00AA3582">
        <w:rPr>
          <w:rFonts w:ascii="Times New Roman" w:hAnsi="Times New Roman"/>
          <w:sz w:val="24"/>
          <w:szCs w:val="24"/>
          <w:lang w:val="sq-AL"/>
        </w:rPr>
        <w:t>M</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pas me shtesat dhe ndryshimet e b</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ra me ligjin </w:t>
      </w:r>
      <w:r w:rsidR="00C00D1A" w:rsidRPr="00AA3582">
        <w:rPr>
          <w:rFonts w:ascii="Times New Roman" w:hAnsi="Times New Roman"/>
          <w:sz w:val="24"/>
          <w:szCs w:val="24"/>
          <w:lang w:val="sq-AL"/>
        </w:rPr>
        <w:t>Nr. 132/2015</w:t>
      </w:r>
      <w:r w:rsidRPr="00AA3582">
        <w:rPr>
          <w:rFonts w:ascii="Times New Roman" w:hAnsi="Times New Roman"/>
          <w:sz w:val="24"/>
          <w:szCs w:val="24"/>
          <w:lang w:val="sq-AL"/>
        </w:rPr>
        <w:t>, u rishkuan kriteret e em</w:t>
      </w:r>
      <w:r w:rsidR="001E4B58" w:rsidRPr="00AA3582">
        <w:rPr>
          <w:rFonts w:ascii="Times New Roman" w:hAnsi="Times New Roman"/>
          <w:sz w:val="24"/>
          <w:szCs w:val="24"/>
          <w:lang w:val="sq-AL"/>
        </w:rPr>
        <w:t>ë</w:t>
      </w:r>
      <w:r w:rsidRPr="00AA3582">
        <w:rPr>
          <w:rFonts w:ascii="Times New Roman" w:hAnsi="Times New Roman"/>
          <w:sz w:val="24"/>
          <w:szCs w:val="24"/>
          <w:lang w:val="sq-AL"/>
        </w:rPr>
        <w:t>rimit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kryetarit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komitetit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bir</w:t>
      </w:r>
      <w:r w:rsidR="001E4B58" w:rsidRPr="00AA3582">
        <w:rPr>
          <w:rFonts w:ascii="Times New Roman" w:hAnsi="Times New Roman"/>
          <w:sz w:val="24"/>
          <w:szCs w:val="24"/>
          <w:lang w:val="sq-AL"/>
        </w:rPr>
        <w:t>ë</w:t>
      </w:r>
      <w:r w:rsidRPr="00AA3582">
        <w:rPr>
          <w:rFonts w:ascii="Times New Roman" w:hAnsi="Times New Roman"/>
          <w:sz w:val="24"/>
          <w:szCs w:val="24"/>
          <w:lang w:val="sq-AL"/>
        </w:rPr>
        <w:t>simeve,lidhur me arsimimin dhe eksperienc</w:t>
      </w:r>
      <w:r w:rsidR="001E4B58" w:rsidRPr="00AA3582">
        <w:rPr>
          <w:rFonts w:ascii="Times New Roman" w:hAnsi="Times New Roman"/>
          <w:sz w:val="24"/>
          <w:szCs w:val="24"/>
          <w:lang w:val="sq-AL"/>
        </w:rPr>
        <w:t>ë</w:t>
      </w:r>
      <w:r w:rsidRPr="00AA3582">
        <w:rPr>
          <w:rFonts w:ascii="Times New Roman" w:hAnsi="Times New Roman"/>
          <w:sz w:val="24"/>
          <w:szCs w:val="24"/>
          <w:lang w:val="sq-AL"/>
        </w:rPr>
        <w:t>n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fush</w:t>
      </w:r>
      <w:r w:rsidR="001E4B58" w:rsidRPr="00AA3582">
        <w:rPr>
          <w:rFonts w:ascii="Times New Roman" w:hAnsi="Times New Roman"/>
          <w:sz w:val="24"/>
          <w:szCs w:val="24"/>
          <w:lang w:val="sq-AL"/>
        </w:rPr>
        <w:t>ë</w:t>
      </w:r>
      <w:r w:rsidRPr="00AA3582">
        <w:rPr>
          <w:rFonts w:ascii="Times New Roman" w:hAnsi="Times New Roman"/>
          <w:sz w:val="24"/>
          <w:szCs w:val="24"/>
          <w:lang w:val="sq-AL"/>
        </w:rPr>
        <w:t>n 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drejtave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ve.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nenin 24 i cili parashikon shqyrtimin nga K</w:t>
      </w:r>
      <w:r w:rsidR="001E4B58" w:rsidRPr="00AA3582">
        <w:rPr>
          <w:rFonts w:ascii="Times New Roman" w:hAnsi="Times New Roman"/>
          <w:sz w:val="24"/>
          <w:szCs w:val="24"/>
          <w:lang w:val="sq-AL"/>
        </w:rPr>
        <w:t>ë</w:t>
      </w:r>
      <w:r w:rsidRPr="00AA3582">
        <w:rPr>
          <w:rFonts w:ascii="Times New Roman" w:hAnsi="Times New Roman"/>
          <w:sz w:val="24"/>
          <w:szCs w:val="24"/>
          <w:lang w:val="sq-AL"/>
        </w:rPr>
        <w:t>shilli Drejtues u shtua nj</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pik</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q</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parashikonte afatet e konsiderimit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w:t>
      </w:r>
      <w:r w:rsidR="001E4B58" w:rsidRPr="00AA3582">
        <w:rPr>
          <w:rFonts w:ascii="Times New Roman" w:hAnsi="Times New Roman"/>
          <w:sz w:val="24"/>
          <w:szCs w:val="24"/>
          <w:lang w:val="sq-AL"/>
        </w:rPr>
        <w:t>ë</w:t>
      </w:r>
      <w:r w:rsidRPr="00AA3582">
        <w:rPr>
          <w:rFonts w:ascii="Times New Roman" w:hAnsi="Times New Roman"/>
          <w:sz w:val="24"/>
          <w:szCs w:val="24"/>
          <w:lang w:val="sq-AL"/>
        </w:rPr>
        <w:t>rshtatshm</w:t>
      </w:r>
      <w:r w:rsidR="001E4B58" w:rsidRPr="00AA3582">
        <w:rPr>
          <w:rFonts w:ascii="Times New Roman" w:hAnsi="Times New Roman"/>
          <w:sz w:val="24"/>
          <w:szCs w:val="24"/>
          <w:lang w:val="sq-AL"/>
        </w:rPr>
        <w:t>ë</w:t>
      </w:r>
      <w:r w:rsidRPr="00AA3582">
        <w:rPr>
          <w:rFonts w:ascii="Times New Roman" w:hAnsi="Times New Roman"/>
          <w:sz w:val="24"/>
          <w:szCs w:val="24"/>
          <w:lang w:val="sq-AL"/>
        </w:rPr>
        <w:t>ris</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w:t>
      </w:r>
      <w:r w:rsidRPr="00AA3582">
        <w:rPr>
          <w:rFonts w:ascii="Times New Roman" w:hAnsi="Times New Roman"/>
          <w:sz w:val="24"/>
          <w:szCs w:val="24"/>
          <w:lang w:val="sq-AL"/>
        </w:rPr>
        <w:lastRenderedPageBreak/>
        <w:t>aplikantit</w:t>
      </w:r>
      <w:r w:rsidR="00E2023F" w:rsidRPr="00AA3582">
        <w:rPr>
          <w:rFonts w:ascii="Times New Roman" w:hAnsi="Times New Roman"/>
          <w:sz w:val="24"/>
          <w:szCs w:val="24"/>
          <w:lang w:val="sq-AL"/>
        </w:rPr>
        <w:t xml:space="preserve"> bir</w:t>
      </w:r>
      <w:r w:rsidR="001E4B58" w:rsidRPr="00AA3582">
        <w:rPr>
          <w:rFonts w:ascii="Times New Roman" w:hAnsi="Times New Roman"/>
          <w:sz w:val="24"/>
          <w:szCs w:val="24"/>
          <w:lang w:val="sq-AL"/>
        </w:rPr>
        <w:t>ë</w:t>
      </w:r>
      <w:r w:rsidR="00E2023F" w:rsidRPr="00AA3582">
        <w:rPr>
          <w:rFonts w:ascii="Times New Roman" w:hAnsi="Times New Roman"/>
          <w:sz w:val="24"/>
          <w:szCs w:val="24"/>
          <w:lang w:val="sq-AL"/>
        </w:rPr>
        <w:t xml:space="preserve">sues, </w:t>
      </w:r>
      <w:r w:rsidR="00C00D1A" w:rsidRPr="00AA3582">
        <w:rPr>
          <w:rFonts w:ascii="Times New Roman" w:hAnsi="Times New Roman"/>
          <w:sz w:val="24"/>
          <w:szCs w:val="24"/>
          <w:lang w:val="sq-AL"/>
        </w:rPr>
        <w:t>rastet kur ky afat përfundon</w:t>
      </w:r>
      <w:r w:rsidR="00E2023F" w:rsidRPr="00AA3582">
        <w:rPr>
          <w:rFonts w:ascii="Times New Roman" w:hAnsi="Times New Roman"/>
          <w:sz w:val="24"/>
          <w:szCs w:val="24"/>
          <w:lang w:val="sq-AL"/>
        </w:rPr>
        <w:t>, si edhe afatet e r</w:t>
      </w:r>
      <w:r w:rsidR="00C00D1A" w:rsidRPr="00AA3582">
        <w:rPr>
          <w:rFonts w:ascii="Times New Roman" w:hAnsi="Times New Roman"/>
          <w:sz w:val="24"/>
          <w:szCs w:val="24"/>
          <w:lang w:val="sq-AL"/>
        </w:rPr>
        <w:t>ishqyrtimi</w:t>
      </w:r>
      <w:r w:rsidR="00E2023F" w:rsidRPr="00AA3582">
        <w:rPr>
          <w:rFonts w:ascii="Times New Roman" w:hAnsi="Times New Roman"/>
          <w:sz w:val="24"/>
          <w:szCs w:val="24"/>
          <w:lang w:val="sq-AL"/>
        </w:rPr>
        <w:t>t t</w:t>
      </w:r>
      <w:r w:rsidR="001E4B58" w:rsidRPr="00AA3582">
        <w:rPr>
          <w:rFonts w:ascii="Times New Roman" w:hAnsi="Times New Roman"/>
          <w:sz w:val="24"/>
          <w:szCs w:val="24"/>
          <w:lang w:val="sq-AL"/>
        </w:rPr>
        <w:t>ë</w:t>
      </w:r>
      <w:r w:rsidR="00C00D1A" w:rsidRPr="00AA3582">
        <w:rPr>
          <w:rFonts w:ascii="Times New Roman" w:hAnsi="Times New Roman"/>
          <w:sz w:val="24"/>
          <w:szCs w:val="24"/>
          <w:lang w:val="sq-AL"/>
        </w:rPr>
        <w:t xml:space="preserve"> dosjes dhe kushteve të aplikantit.</w:t>
      </w:r>
    </w:p>
    <w:p w:rsidR="002821A5" w:rsidRPr="00AA3582" w:rsidRDefault="002821A5" w:rsidP="00C00D1A">
      <w:pPr>
        <w:jc w:val="both"/>
        <w:rPr>
          <w:rFonts w:ascii="Times New Roman" w:hAnsi="Times New Roman"/>
          <w:sz w:val="24"/>
          <w:szCs w:val="24"/>
          <w:lang w:val="sq-AL"/>
        </w:rPr>
      </w:pPr>
    </w:p>
    <w:p w:rsidR="002821A5" w:rsidRPr="00AA3582" w:rsidRDefault="009E1523" w:rsidP="002821A5">
      <w:pPr>
        <w:jc w:val="both"/>
        <w:rPr>
          <w:rFonts w:ascii="Times New Roman" w:hAnsi="Times New Roman"/>
          <w:sz w:val="24"/>
          <w:szCs w:val="24"/>
          <w:lang w:val="sq-AL"/>
        </w:rPr>
      </w:pPr>
      <w:r w:rsidRPr="00AA3582">
        <w:rPr>
          <w:rFonts w:ascii="Times New Roman" w:hAnsi="Times New Roman"/>
          <w:sz w:val="24"/>
          <w:szCs w:val="24"/>
          <w:lang w:val="sq-AL"/>
        </w:rPr>
        <w:t>S</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fundmi me ndryshimin q</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iu b</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ligjit me ligjin nr. 69/2019 u</w:t>
      </w:r>
      <w:r w:rsidR="002821A5" w:rsidRPr="00AA3582">
        <w:rPr>
          <w:rFonts w:ascii="Times New Roman" w:hAnsi="Times New Roman"/>
          <w:sz w:val="24"/>
          <w:szCs w:val="24"/>
          <w:lang w:val="sq-AL"/>
        </w:rPr>
        <w:t xml:space="preserve"> rishikua</w:t>
      </w:r>
      <w:r w:rsidRPr="00AA3582">
        <w:rPr>
          <w:rFonts w:ascii="Times New Roman" w:hAnsi="Times New Roman"/>
          <w:sz w:val="24"/>
          <w:szCs w:val="24"/>
          <w:lang w:val="sq-AL"/>
        </w:rPr>
        <w:t>n kriteret e em</w:t>
      </w:r>
      <w:r w:rsidR="001E4B58" w:rsidRPr="00AA3582">
        <w:rPr>
          <w:rFonts w:ascii="Times New Roman" w:hAnsi="Times New Roman"/>
          <w:sz w:val="24"/>
          <w:szCs w:val="24"/>
          <w:lang w:val="sq-AL"/>
        </w:rPr>
        <w:t>ë</w:t>
      </w:r>
      <w:r w:rsidRPr="00AA3582">
        <w:rPr>
          <w:rFonts w:ascii="Times New Roman" w:hAnsi="Times New Roman"/>
          <w:sz w:val="24"/>
          <w:szCs w:val="24"/>
          <w:lang w:val="sq-AL"/>
        </w:rPr>
        <w:t>rimit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kryetarit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Komitetit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Bir</w:t>
      </w:r>
      <w:r w:rsidR="001E4B58" w:rsidRPr="00AA3582">
        <w:rPr>
          <w:rFonts w:ascii="Times New Roman" w:hAnsi="Times New Roman"/>
          <w:sz w:val="24"/>
          <w:szCs w:val="24"/>
          <w:lang w:val="sq-AL"/>
        </w:rPr>
        <w:t>ë</w:t>
      </w:r>
      <w:r w:rsidRPr="00AA3582">
        <w:rPr>
          <w:rFonts w:ascii="Times New Roman" w:hAnsi="Times New Roman"/>
          <w:sz w:val="24"/>
          <w:szCs w:val="24"/>
          <w:lang w:val="sq-AL"/>
        </w:rPr>
        <w:t>simeve.</w:t>
      </w:r>
      <w:r w:rsidR="002821A5" w:rsidRPr="00AA3582">
        <w:rPr>
          <w:rFonts w:ascii="Times New Roman" w:hAnsi="Times New Roman"/>
          <w:sz w:val="24"/>
          <w:szCs w:val="24"/>
          <w:lang w:val="sq-AL"/>
        </w:rPr>
        <w:t xml:space="preserve"> </w:t>
      </w:r>
    </w:p>
    <w:p w:rsidR="00320906" w:rsidRPr="00AA3582" w:rsidRDefault="00320906" w:rsidP="00AC4983">
      <w:pPr>
        <w:jc w:val="both"/>
        <w:rPr>
          <w:rFonts w:ascii="Times New Roman" w:hAnsi="Times New Roman"/>
          <w:sz w:val="24"/>
          <w:szCs w:val="24"/>
          <w:lang w:val="sq-AL"/>
        </w:rPr>
      </w:pPr>
    </w:p>
    <w:p w:rsidR="002821A5" w:rsidRPr="00AA3582" w:rsidRDefault="002821A5" w:rsidP="00D14404">
      <w:pPr>
        <w:pStyle w:val="Heading1"/>
        <w:ind w:firstLine="66"/>
        <w:jc w:val="both"/>
        <w:rPr>
          <w:rFonts w:ascii="Times New Roman" w:hAnsi="Times New Roman"/>
          <w:sz w:val="24"/>
          <w:szCs w:val="24"/>
          <w:u w:val="single"/>
          <w:lang w:val="sq-AL"/>
        </w:rPr>
      </w:pPr>
    </w:p>
    <w:p w:rsidR="00386F18" w:rsidRPr="00AA3582" w:rsidRDefault="00386F18" w:rsidP="00D14404">
      <w:pPr>
        <w:pStyle w:val="Heading1"/>
        <w:ind w:firstLine="66"/>
        <w:jc w:val="both"/>
        <w:rPr>
          <w:rFonts w:ascii="Times New Roman" w:hAnsi="Times New Roman"/>
          <w:sz w:val="24"/>
          <w:szCs w:val="24"/>
          <w:u w:val="single"/>
          <w:lang w:val="sq-AL"/>
        </w:rPr>
      </w:pPr>
      <w:r w:rsidRPr="00AA3582">
        <w:rPr>
          <w:rFonts w:ascii="Times New Roman" w:hAnsi="Times New Roman"/>
          <w:sz w:val="24"/>
          <w:szCs w:val="24"/>
          <w:u w:val="single"/>
          <w:lang w:val="sq-AL"/>
        </w:rPr>
        <w:t xml:space="preserve">Problemi në shqyrtim </w:t>
      </w:r>
    </w:p>
    <w:p w:rsidR="00386F18" w:rsidRPr="00AA3582" w:rsidRDefault="00386F18" w:rsidP="00AC4983">
      <w:pPr>
        <w:pStyle w:val="NoSpacing"/>
        <w:numPr>
          <w:ilvl w:val="0"/>
          <w:numId w:val="8"/>
        </w:numPr>
        <w:jc w:val="both"/>
        <w:rPr>
          <w:rStyle w:val="Strong"/>
          <w:rFonts w:ascii="Times New Roman" w:hAnsi="Times New Roman"/>
          <w:b w:val="0"/>
          <w:i/>
          <w:sz w:val="24"/>
          <w:szCs w:val="24"/>
          <w:lang w:val="sq-AL"/>
        </w:rPr>
      </w:pPr>
      <w:r w:rsidRPr="00AA3582">
        <w:rPr>
          <w:rStyle w:val="Strong"/>
          <w:rFonts w:ascii="Times New Roman" w:hAnsi="Times New Roman"/>
          <w:b w:val="0"/>
          <w:i/>
          <w:sz w:val="24"/>
          <w:szCs w:val="24"/>
          <w:lang w:val="sq-AL"/>
        </w:rPr>
        <w:t>Përshkruani natyrën e problemit.</w:t>
      </w:r>
    </w:p>
    <w:p w:rsidR="000411BF" w:rsidRPr="00AA3582" w:rsidRDefault="000411BF" w:rsidP="00AC4983">
      <w:pPr>
        <w:pStyle w:val="NoSpacing"/>
        <w:numPr>
          <w:ilvl w:val="0"/>
          <w:numId w:val="8"/>
        </w:numPr>
        <w:jc w:val="both"/>
        <w:rPr>
          <w:rStyle w:val="Strong"/>
          <w:rFonts w:ascii="Times New Roman" w:hAnsi="Times New Roman"/>
          <w:b w:val="0"/>
          <w:i/>
          <w:sz w:val="24"/>
          <w:szCs w:val="24"/>
          <w:lang w:val="sq-AL"/>
        </w:rPr>
      </w:pPr>
      <w:r w:rsidRPr="00AA3582">
        <w:rPr>
          <w:rStyle w:val="Strong"/>
          <w:rFonts w:ascii="Times New Roman" w:hAnsi="Times New Roman"/>
          <w:b w:val="0"/>
          <w:i/>
          <w:sz w:val="24"/>
          <w:szCs w:val="24"/>
          <w:lang w:val="sq-AL"/>
        </w:rPr>
        <w:t>Identifikoni shkaqet e problemit</w:t>
      </w:r>
    </w:p>
    <w:p w:rsidR="000411BF" w:rsidRPr="00AA3582" w:rsidRDefault="000411BF" w:rsidP="00AC4983">
      <w:pPr>
        <w:pStyle w:val="NoSpacing"/>
        <w:numPr>
          <w:ilvl w:val="0"/>
          <w:numId w:val="8"/>
        </w:numPr>
        <w:jc w:val="both"/>
        <w:rPr>
          <w:rStyle w:val="Strong"/>
          <w:rFonts w:ascii="Times New Roman" w:hAnsi="Times New Roman"/>
          <w:b w:val="0"/>
          <w:i/>
          <w:sz w:val="24"/>
          <w:szCs w:val="24"/>
          <w:lang w:val="sq-AL"/>
        </w:rPr>
      </w:pPr>
      <w:r w:rsidRPr="00AA3582">
        <w:rPr>
          <w:rStyle w:val="Strong"/>
          <w:rFonts w:ascii="Times New Roman" w:hAnsi="Times New Roman"/>
          <w:b w:val="0"/>
          <w:i/>
          <w:sz w:val="24"/>
          <w:szCs w:val="24"/>
          <w:lang w:val="sq-AL"/>
        </w:rPr>
        <w:t>Përshkruani shtrirjen e problemit.</w:t>
      </w:r>
    </w:p>
    <w:p w:rsidR="000411BF" w:rsidRPr="00AA3582" w:rsidRDefault="000411BF" w:rsidP="00AC4983">
      <w:pPr>
        <w:pStyle w:val="NoSpacing"/>
        <w:numPr>
          <w:ilvl w:val="0"/>
          <w:numId w:val="8"/>
        </w:numPr>
        <w:jc w:val="both"/>
        <w:rPr>
          <w:rStyle w:val="Strong"/>
          <w:rFonts w:ascii="Times New Roman" w:hAnsi="Times New Roman"/>
          <w:b w:val="0"/>
          <w:i/>
          <w:sz w:val="24"/>
          <w:szCs w:val="24"/>
          <w:lang w:val="sq-AL"/>
        </w:rPr>
      </w:pPr>
      <w:r w:rsidRPr="00AA3582">
        <w:rPr>
          <w:rStyle w:val="Strong"/>
          <w:rFonts w:ascii="Times New Roman" w:hAnsi="Times New Roman"/>
          <w:b w:val="0"/>
          <w:i/>
          <w:sz w:val="24"/>
          <w:szCs w:val="24"/>
          <w:lang w:val="sq-AL"/>
        </w:rPr>
        <w:t>Identifikoni grupet e prekura nga ky problem - qeveria / biznesi / shoqëria civile / qytetarët</w:t>
      </w:r>
    </w:p>
    <w:p w:rsidR="000411BF" w:rsidRPr="00AA3582" w:rsidRDefault="000411BF" w:rsidP="00AC4983">
      <w:pPr>
        <w:pStyle w:val="NoSpacing"/>
        <w:numPr>
          <w:ilvl w:val="0"/>
          <w:numId w:val="8"/>
        </w:numPr>
        <w:jc w:val="both"/>
        <w:rPr>
          <w:rStyle w:val="Strong"/>
          <w:rFonts w:ascii="Times New Roman" w:hAnsi="Times New Roman"/>
          <w:sz w:val="24"/>
          <w:szCs w:val="24"/>
          <w:lang w:val="sq-AL"/>
        </w:rPr>
      </w:pPr>
      <w:r w:rsidRPr="00AA3582">
        <w:rPr>
          <w:rStyle w:val="Strong"/>
          <w:rFonts w:ascii="Times New Roman" w:hAnsi="Times New Roman"/>
          <w:b w:val="0"/>
          <w:i/>
          <w:sz w:val="24"/>
          <w:szCs w:val="24"/>
          <w:lang w:val="sq-AL"/>
        </w:rPr>
        <w:t>Vlerësoni nëse problemi mund të trajtohet ose jo përmes një ndryshimi të politikave</w:t>
      </w:r>
      <w:r w:rsidRPr="00AA3582">
        <w:rPr>
          <w:rStyle w:val="Strong"/>
          <w:rFonts w:ascii="Times New Roman" w:hAnsi="Times New Roman"/>
          <w:sz w:val="24"/>
          <w:szCs w:val="24"/>
          <w:lang w:val="sq-AL"/>
        </w:rPr>
        <w:t>.</w:t>
      </w:r>
    </w:p>
    <w:p w:rsidR="00386F18" w:rsidRPr="00AA3582" w:rsidRDefault="00386F18" w:rsidP="00AC4983">
      <w:pPr>
        <w:pStyle w:val="NoSpacing"/>
        <w:jc w:val="both"/>
        <w:rPr>
          <w:rStyle w:val="Strong"/>
          <w:rFonts w:ascii="Times New Roman" w:hAnsi="Times New Roman"/>
          <w:sz w:val="24"/>
          <w:szCs w:val="24"/>
          <w:lang w:val="sq-AL"/>
        </w:rPr>
      </w:pPr>
    </w:p>
    <w:p w:rsidR="0063195A" w:rsidRPr="00AA3582" w:rsidRDefault="00F7652C" w:rsidP="00F7652C">
      <w:pPr>
        <w:jc w:val="both"/>
        <w:rPr>
          <w:rFonts w:ascii="Times New Roman" w:hAnsi="Times New Roman"/>
          <w:sz w:val="24"/>
          <w:szCs w:val="24"/>
          <w:lang w:val="sq-AL"/>
        </w:rPr>
      </w:pPr>
      <w:r w:rsidRPr="00AA3582">
        <w:rPr>
          <w:rFonts w:ascii="Times New Roman" w:hAnsi="Times New Roman"/>
          <w:sz w:val="24"/>
          <w:szCs w:val="24"/>
          <w:lang w:val="sq-AL"/>
        </w:rPr>
        <w:t xml:space="preserve">Problemet që kanë lindur në praktikën e Komitetit Shqiptar të Birësimit dhe në praktikën gjyqësore shqiptare kanë diktuar nevojën e ndryshimeve në legjislacionin që rregullon birësimin. Aktualisht, në legjislacionin shqiptar birësimi rregullohet nga Kodi i Familjes së RSH-së (nenet 240-262) dhe Ligji nr. 9695, datë 19.3.2007 “Për procedurat e birësimit dhe Komitetin Shqiptar të Birësimit”. </w:t>
      </w:r>
    </w:p>
    <w:p w:rsidR="0063195A" w:rsidRPr="00AA3582" w:rsidRDefault="0063195A" w:rsidP="00F7652C">
      <w:pPr>
        <w:jc w:val="both"/>
        <w:rPr>
          <w:rFonts w:ascii="Times New Roman" w:hAnsi="Times New Roman"/>
          <w:sz w:val="24"/>
          <w:szCs w:val="24"/>
          <w:lang w:val="sq-AL"/>
        </w:rPr>
      </w:pPr>
    </w:p>
    <w:p w:rsidR="00F7652C" w:rsidRPr="00AA3582" w:rsidRDefault="00F7652C" w:rsidP="00F7652C">
      <w:pPr>
        <w:jc w:val="both"/>
        <w:rPr>
          <w:rFonts w:ascii="Times New Roman" w:hAnsi="Times New Roman"/>
          <w:sz w:val="24"/>
          <w:szCs w:val="24"/>
          <w:lang w:val="sq-AL"/>
        </w:rPr>
      </w:pPr>
      <w:r w:rsidRPr="00AA3582">
        <w:rPr>
          <w:rFonts w:ascii="Times New Roman" w:hAnsi="Times New Roman"/>
          <w:sz w:val="24"/>
          <w:szCs w:val="24"/>
          <w:lang w:val="sq-AL"/>
        </w:rPr>
        <w:t xml:space="preserve">Nga zbatimi i këtyre ligjeve në praktikë, hasen problematika të cilat janë evidentuar nga Komiteti Shqiptar i Birësimeve, nga insitucionet e përkujdesjes së fëmijëve dhe nga gjykatat. Komiteti Shqiptar i Birësimeve i fokuson problematikat në drejtim të: (i) Çështjeve që kanë të bëjnë me deklarimin e braktisjes; (ii) Çështjeve që kanë të bëjnë me kushtet e përgjithshme dhe të posaçme të birësimit; (iii) Çështjeve që lidhen me harmonizimin e ligjeve të zbatueshme në rastin e birësimit me elementë të huaj; (iv) Çështjeve organizative të vetë këtij institucioni. </w:t>
      </w:r>
    </w:p>
    <w:p w:rsidR="00F7652C" w:rsidRPr="00AA3582" w:rsidRDefault="00F7652C" w:rsidP="00F7652C">
      <w:pPr>
        <w:jc w:val="both"/>
        <w:rPr>
          <w:rFonts w:ascii="Times New Roman" w:hAnsi="Times New Roman"/>
          <w:sz w:val="24"/>
          <w:szCs w:val="24"/>
          <w:lang w:val="sq-AL"/>
        </w:rPr>
      </w:pPr>
    </w:p>
    <w:p w:rsidR="00F752FD" w:rsidRPr="00AA3582" w:rsidRDefault="00F7652C" w:rsidP="00F7652C">
      <w:pPr>
        <w:jc w:val="both"/>
        <w:rPr>
          <w:rFonts w:ascii="Times New Roman" w:hAnsi="Times New Roman"/>
          <w:sz w:val="24"/>
          <w:szCs w:val="24"/>
          <w:lang w:val="sq-AL"/>
        </w:rPr>
      </w:pPr>
      <w:r w:rsidRPr="00AA3582">
        <w:rPr>
          <w:rFonts w:ascii="Times New Roman" w:hAnsi="Times New Roman"/>
          <w:sz w:val="24"/>
          <w:szCs w:val="24"/>
          <w:lang w:val="sq-AL"/>
        </w:rPr>
        <w:t>Në k</w:t>
      </w:r>
      <w:r w:rsidR="001E4B58" w:rsidRPr="00AA3582">
        <w:rPr>
          <w:rFonts w:ascii="Times New Roman" w:hAnsi="Times New Roman"/>
          <w:sz w:val="24"/>
          <w:szCs w:val="24"/>
          <w:lang w:val="sq-AL"/>
        </w:rPr>
        <w:t>ë</w:t>
      </w:r>
      <w:r w:rsidRPr="00AA3582">
        <w:rPr>
          <w:rFonts w:ascii="Times New Roman" w:hAnsi="Times New Roman"/>
          <w:sz w:val="24"/>
          <w:szCs w:val="24"/>
          <w:lang w:val="sq-AL"/>
        </w:rPr>
        <w:t>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kuad</w:t>
      </w:r>
      <w:r w:rsidR="001E4B58" w:rsidRPr="00AA3582">
        <w:rPr>
          <w:rFonts w:ascii="Times New Roman" w:hAnsi="Times New Roman"/>
          <w:sz w:val="24"/>
          <w:szCs w:val="24"/>
          <w:lang w:val="sq-AL"/>
        </w:rPr>
        <w:t>ë</w:t>
      </w:r>
      <w:r w:rsidRPr="00AA3582">
        <w:rPr>
          <w:rFonts w:ascii="Times New Roman" w:hAnsi="Times New Roman"/>
          <w:sz w:val="24"/>
          <w:szCs w:val="24"/>
          <w:lang w:val="sq-AL"/>
        </w:rPr>
        <w:t>r specialistët e Komitetit Shqiptar të Birësimit</w:t>
      </w:r>
      <w:r w:rsidR="00F752FD" w:rsidRPr="00AA3582">
        <w:rPr>
          <w:rFonts w:ascii="Times New Roman" w:hAnsi="Times New Roman"/>
          <w:sz w:val="24"/>
          <w:szCs w:val="24"/>
          <w:lang w:val="sq-AL"/>
        </w:rPr>
        <w:t xml:space="preserve"> t</w:t>
      </w:r>
      <w:r w:rsidR="001E4B58" w:rsidRPr="00AA3582">
        <w:rPr>
          <w:rFonts w:ascii="Times New Roman" w:hAnsi="Times New Roman"/>
          <w:sz w:val="24"/>
          <w:szCs w:val="24"/>
          <w:lang w:val="sq-AL"/>
        </w:rPr>
        <w:t>ë</w:t>
      </w:r>
      <w:r w:rsidR="00F752FD" w:rsidRPr="00AA3582">
        <w:rPr>
          <w:rFonts w:ascii="Times New Roman" w:hAnsi="Times New Roman"/>
          <w:sz w:val="24"/>
          <w:szCs w:val="24"/>
          <w:lang w:val="sq-AL"/>
        </w:rPr>
        <w:t xml:space="preserve"> mb</w:t>
      </w:r>
      <w:r w:rsidR="001E4B58" w:rsidRPr="00AA3582">
        <w:rPr>
          <w:rFonts w:ascii="Times New Roman" w:hAnsi="Times New Roman"/>
          <w:sz w:val="24"/>
          <w:szCs w:val="24"/>
          <w:lang w:val="sq-AL"/>
        </w:rPr>
        <w:t>ë</w:t>
      </w:r>
      <w:r w:rsidR="00F752FD" w:rsidRPr="00AA3582">
        <w:rPr>
          <w:rFonts w:ascii="Times New Roman" w:hAnsi="Times New Roman"/>
          <w:sz w:val="24"/>
          <w:szCs w:val="24"/>
          <w:lang w:val="sq-AL"/>
        </w:rPr>
        <w:t>shtetur me ekspertiz</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gjyqtarët e seksionit familjar në Gjykatën e Rrethit Gjyqësor Tiranë, drejtuesit e institucioneve të përkujdesit të fëmijëve, përfaqësuesit e shoqërisë civile që mbulojnë fushën e mbrojtjes së të drejtave të fëmijëve si dhe përfaqësues të agjencive ndërmjetësuese për birësim, kanë marrë në analizë karakteristikat e përgjithshme dhe parimet mbi të cilat mbështetet rregullimi i birësimit në legjislacionin shqiptar, llojet e birësimit, kategorinë e fëmijëve të birësueshëm, kushtet ligjore që duhet të përmbushë birësuesi dhe i birësuari për realizimin e birësimit, procedurën e birësimit si edhe pasojat ligjore që sjell birësimi. </w:t>
      </w:r>
    </w:p>
    <w:p w:rsidR="00F752FD" w:rsidRPr="00AA3582" w:rsidRDefault="00F752FD" w:rsidP="00F7652C">
      <w:pPr>
        <w:jc w:val="both"/>
        <w:rPr>
          <w:rFonts w:ascii="Times New Roman" w:hAnsi="Times New Roman"/>
          <w:sz w:val="24"/>
          <w:szCs w:val="24"/>
          <w:lang w:val="sq-AL"/>
        </w:rPr>
      </w:pPr>
    </w:p>
    <w:p w:rsidR="00F752FD" w:rsidRPr="00AA3582" w:rsidRDefault="00F752FD" w:rsidP="00F752FD">
      <w:pPr>
        <w:jc w:val="both"/>
        <w:rPr>
          <w:rFonts w:ascii="Times New Roman" w:hAnsi="Times New Roman"/>
          <w:sz w:val="24"/>
          <w:szCs w:val="24"/>
          <w:lang w:val="sq-AL"/>
        </w:rPr>
      </w:pPr>
      <w:r w:rsidRPr="00AA3582">
        <w:rPr>
          <w:rFonts w:ascii="Times New Roman" w:hAnsi="Times New Roman"/>
          <w:sz w:val="24"/>
          <w:szCs w:val="24"/>
          <w:lang w:val="sq-AL"/>
        </w:rPr>
        <w:t>Problematika kanë ardhur si pasojë e moszbatimit të afateve ligjore dhe mënyrës së përcaktimit të procedurave të parashikuara në ligj. Bazuar në statistikat e KSHB – së në 5 vitet e fundit numri i birësimeve ka qënë  në rënie (</w:t>
      </w:r>
      <w:r w:rsidR="007216E5" w:rsidRPr="00AA3582">
        <w:rPr>
          <w:rFonts w:ascii="Times New Roman" w:hAnsi="Times New Roman"/>
          <w:sz w:val="24"/>
          <w:szCs w:val="24"/>
          <w:lang w:val="sq-AL"/>
        </w:rPr>
        <w:t>Në vitet 2</w:t>
      </w:r>
      <w:r w:rsidRPr="00AA3582">
        <w:rPr>
          <w:rFonts w:ascii="Times New Roman" w:hAnsi="Times New Roman"/>
          <w:sz w:val="24"/>
          <w:szCs w:val="24"/>
          <w:lang w:val="sq-AL"/>
        </w:rPr>
        <w:t xml:space="preserve">010-2014 janë birësuar nga institucioni 249 fëmijë mesatarisht 49.8 birësime në vit, dhe nga 2015- 2019 152 fëmijë mesatarisht 30.4 birësime në vit). Kjo rënie nuk rezulton të përkojë me numër të ulët të vendosjes së fëmijëve në institucionet e përkujdesjes apo me numrin e lartë të kthimit në familjet biologjike të fëmijëve të cilët kanë qënë të vendosur në institucion. Njëkohësisht rezulton se numri i kërkesave për birësim gjatë këtyre viteve ka qënë në rritje si numri i ankesave të ardhura nga aplikantët të cilët qëndrojnë në lista pritje është shtuar ndjeshëm. </w:t>
      </w:r>
    </w:p>
    <w:p w:rsidR="00F752FD" w:rsidRPr="00AA3582" w:rsidRDefault="00F752FD" w:rsidP="00F752FD">
      <w:pPr>
        <w:jc w:val="both"/>
        <w:rPr>
          <w:rFonts w:ascii="Times New Roman" w:hAnsi="Times New Roman"/>
          <w:sz w:val="24"/>
          <w:szCs w:val="24"/>
          <w:lang w:val="sq-AL"/>
        </w:rPr>
      </w:pPr>
    </w:p>
    <w:p w:rsidR="00F752FD" w:rsidRPr="00AA3582" w:rsidRDefault="00F752FD" w:rsidP="00F752FD">
      <w:pPr>
        <w:jc w:val="both"/>
        <w:rPr>
          <w:rFonts w:ascii="Times New Roman" w:hAnsi="Times New Roman"/>
          <w:sz w:val="24"/>
          <w:szCs w:val="24"/>
          <w:lang w:val="sq-AL"/>
        </w:rPr>
      </w:pPr>
      <w:r w:rsidRPr="00AA3582">
        <w:rPr>
          <w:rFonts w:ascii="Times New Roman" w:hAnsi="Times New Roman"/>
          <w:sz w:val="24"/>
          <w:szCs w:val="24"/>
          <w:lang w:val="sq-AL"/>
        </w:rPr>
        <w:t xml:space="preserve">Ndërhyrja e qeverisë është e nevojshme për të garantuar interesin më të lartë të fëmijës duke i siguruar të drejtën për të patur një familje si dhe mbrojtjen e të drejtës së qytetarëve të cilët </w:t>
      </w:r>
      <w:r w:rsidRPr="00AA3582">
        <w:rPr>
          <w:rFonts w:ascii="Times New Roman" w:hAnsi="Times New Roman"/>
          <w:sz w:val="24"/>
          <w:szCs w:val="24"/>
          <w:lang w:val="sq-AL"/>
        </w:rPr>
        <w:lastRenderedPageBreak/>
        <w:t>dëshirojnë dhe janë të gatshëm për të birësuar sikurse parashikohe</w:t>
      </w:r>
      <w:r w:rsidR="007216E5" w:rsidRPr="00AA3582">
        <w:rPr>
          <w:rFonts w:ascii="Times New Roman" w:hAnsi="Times New Roman"/>
          <w:sz w:val="24"/>
          <w:szCs w:val="24"/>
          <w:lang w:val="sq-AL"/>
        </w:rPr>
        <w:t>t në Kodin e Familjes dhe Konvent</w:t>
      </w:r>
      <w:r w:rsidRPr="00AA3582">
        <w:rPr>
          <w:rFonts w:ascii="Times New Roman" w:hAnsi="Times New Roman"/>
          <w:sz w:val="24"/>
          <w:szCs w:val="24"/>
          <w:lang w:val="sq-AL"/>
        </w:rPr>
        <w:t>ën e H</w:t>
      </w:r>
      <w:r w:rsidR="0063195A" w:rsidRPr="00AA3582">
        <w:rPr>
          <w:rFonts w:ascii="Times New Roman" w:hAnsi="Times New Roman"/>
          <w:sz w:val="24"/>
          <w:szCs w:val="24"/>
          <w:lang w:val="sq-AL"/>
        </w:rPr>
        <w:t>agës.</w:t>
      </w:r>
    </w:p>
    <w:p w:rsidR="00F752FD" w:rsidRPr="00AA3582" w:rsidRDefault="00F752FD" w:rsidP="00F7652C">
      <w:pPr>
        <w:jc w:val="both"/>
        <w:rPr>
          <w:rFonts w:ascii="Times New Roman" w:hAnsi="Times New Roman"/>
          <w:sz w:val="24"/>
          <w:szCs w:val="24"/>
          <w:lang w:val="sq-AL"/>
        </w:rPr>
      </w:pPr>
    </w:p>
    <w:p w:rsidR="00327C46" w:rsidRPr="00AA3582" w:rsidRDefault="00F752FD" w:rsidP="00F7652C">
      <w:pPr>
        <w:jc w:val="both"/>
        <w:rPr>
          <w:rFonts w:ascii="Times New Roman" w:hAnsi="Times New Roman"/>
          <w:sz w:val="24"/>
          <w:szCs w:val="24"/>
          <w:lang w:val="sq-AL"/>
        </w:rPr>
      </w:pPr>
      <w:r w:rsidRPr="00AA3582">
        <w:rPr>
          <w:rFonts w:ascii="Times New Roman" w:hAnsi="Times New Roman"/>
          <w:sz w:val="24"/>
          <w:szCs w:val="24"/>
          <w:lang w:val="sq-AL"/>
        </w:rPr>
        <w:t xml:space="preserve">Nisur nga </w:t>
      </w:r>
      <w:r w:rsidR="00F7652C" w:rsidRPr="00AA3582">
        <w:rPr>
          <w:rFonts w:ascii="Times New Roman" w:hAnsi="Times New Roman"/>
          <w:sz w:val="24"/>
          <w:szCs w:val="24"/>
          <w:lang w:val="sq-AL"/>
        </w:rPr>
        <w:t>analiz</w:t>
      </w:r>
      <w:r w:rsidRPr="00AA3582">
        <w:rPr>
          <w:rFonts w:ascii="Times New Roman" w:hAnsi="Times New Roman"/>
          <w:sz w:val="24"/>
          <w:szCs w:val="24"/>
          <w:lang w:val="sq-AL"/>
        </w:rPr>
        <w:t>a q</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i </w:t>
      </w:r>
      <w:r w:rsidR="001E4B58" w:rsidRPr="00AA3582">
        <w:rPr>
          <w:rFonts w:ascii="Times New Roman" w:hAnsi="Times New Roman"/>
          <w:sz w:val="24"/>
          <w:szCs w:val="24"/>
          <w:lang w:val="sq-AL"/>
        </w:rPr>
        <w:t>ë</w:t>
      </w:r>
      <w:r w:rsidRPr="00AA3582">
        <w:rPr>
          <w:rFonts w:ascii="Times New Roman" w:hAnsi="Times New Roman"/>
          <w:sz w:val="24"/>
          <w:szCs w:val="24"/>
          <w:lang w:val="sq-AL"/>
        </w:rPr>
        <w:t>sht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b</w:t>
      </w:r>
      <w:r w:rsidR="001E4B58" w:rsidRPr="00AA3582">
        <w:rPr>
          <w:rFonts w:ascii="Times New Roman" w:hAnsi="Times New Roman"/>
          <w:sz w:val="24"/>
          <w:szCs w:val="24"/>
          <w:lang w:val="sq-AL"/>
        </w:rPr>
        <w:t>ë</w:t>
      </w:r>
      <w:r w:rsidRPr="00AA3582">
        <w:rPr>
          <w:rFonts w:ascii="Times New Roman" w:hAnsi="Times New Roman"/>
          <w:sz w:val="24"/>
          <w:szCs w:val="24"/>
          <w:lang w:val="sq-AL"/>
        </w:rPr>
        <w:t>r</w:t>
      </w:r>
      <w:r w:rsidR="001E4B58" w:rsidRPr="00AA3582">
        <w:rPr>
          <w:rFonts w:ascii="Times New Roman" w:hAnsi="Times New Roman"/>
          <w:sz w:val="24"/>
          <w:szCs w:val="24"/>
          <w:lang w:val="sq-AL"/>
        </w:rPr>
        <w:t>ë</w:t>
      </w:r>
      <w:r w:rsidR="00F7652C" w:rsidRPr="00AA3582">
        <w:rPr>
          <w:rFonts w:ascii="Times New Roman" w:hAnsi="Times New Roman"/>
          <w:sz w:val="24"/>
          <w:szCs w:val="24"/>
          <w:lang w:val="sq-AL"/>
        </w:rPr>
        <w:t xml:space="preserve"> legjislacioni</w:t>
      </w:r>
      <w:r w:rsidRPr="00AA3582">
        <w:rPr>
          <w:rFonts w:ascii="Times New Roman" w:hAnsi="Times New Roman"/>
          <w:sz w:val="24"/>
          <w:szCs w:val="24"/>
          <w:lang w:val="sq-AL"/>
        </w:rPr>
        <w:t>t</w:t>
      </w:r>
      <w:r w:rsidR="00F7652C" w:rsidRPr="00AA3582">
        <w:rPr>
          <w:rFonts w:ascii="Times New Roman" w:hAnsi="Times New Roman"/>
          <w:sz w:val="24"/>
          <w:szCs w:val="24"/>
          <w:lang w:val="sq-AL"/>
        </w:rPr>
        <w:t xml:space="preserve"> shqiptar mbi birësimet, si aktet ligjore të brendshme ashtu edhe legjislacioni ndërkombëtar në fushën e birësimit dhe mbrojtjes së fëmijëve, praktika gjyqësore dhe doktrina juridike</w:t>
      </w:r>
      <w:r w:rsidRPr="00AA3582">
        <w:rPr>
          <w:rFonts w:ascii="Times New Roman" w:hAnsi="Times New Roman"/>
          <w:sz w:val="24"/>
          <w:szCs w:val="24"/>
          <w:lang w:val="sq-AL"/>
        </w:rPr>
        <w:t>,</w:t>
      </w:r>
      <w:r w:rsidR="00F7652C" w:rsidRPr="00AA3582">
        <w:rPr>
          <w:rFonts w:ascii="Times New Roman" w:hAnsi="Times New Roman"/>
          <w:sz w:val="24"/>
          <w:szCs w:val="24"/>
          <w:lang w:val="sq-AL"/>
        </w:rPr>
        <w:t xml:space="preserve"> përfshirë edhe jurisprudenc</w:t>
      </w:r>
      <w:r w:rsidR="001E4B58" w:rsidRPr="00AA3582">
        <w:rPr>
          <w:rFonts w:ascii="Times New Roman" w:hAnsi="Times New Roman"/>
          <w:sz w:val="24"/>
          <w:szCs w:val="24"/>
          <w:lang w:val="sq-AL"/>
        </w:rPr>
        <w:t>ë</w:t>
      </w:r>
      <w:r w:rsidRPr="00AA3582">
        <w:rPr>
          <w:rFonts w:ascii="Times New Roman" w:hAnsi="Times New Roman"/>
          <w:sz w:val="24"/>
          <w:szCs w:val="24"/>
          <w:lang w:val="sq-AL"/>
        </w:rPr>
        <w:t>n</w:t>
      </w:r>
      <w:r w:rsidR="00F7652C" w:rsidRPr="00AA3582">
        <w:rPr>
          <w:rFonts w:ascii="Times New Roman" w:hAnsi="Times New Roman"/>
          <w:sz w:val="24"/>
          <w:szCs w:val="24"/>
          <w:lang w:val="sq-AL"/>
        </w:rPr>
        <w:t xml:space="preserve"> e Gjykatës së Rrethit Gjyqësor Tiranë lidhur me birësimet dhe deklarimin e braktisjes së fëmijëve, për periudhën 2015-2020, si edhe ajo e Gjykatës Evropiane të të Drejtave të Njeriut,</w:t>
      </w:r>
      <w:r w:rsidRPr="00AA3582">
        <w:rPr>
          <w:rFonts w:ascii="Times New Roman" w:hAnsi="Times New Roman"/>
          <w:sz w:val="24"/>
          <w:szCs w:val="24"/>
          <w:lang w:val="sq-AL"/>
        </w:rPr>
        <w:t xml:space="preserve"> vler</w:t>
      </w:r>
      <w:r w:rsidR="001E4B58" w:rsidRPr="00AA3582">
        <w:rPr>
          <w:rFonts w:ascii="Times New Roman" w:hAnsi="Times New Roman"/>
          <w:sz w:val="24"/>
          <w:szCs w:val="24"/>
          <w:lang w:val="sq-AL"/>
        </w:rPr>
        <w:t>ë</w:t>
      </w:r>
      <w:r w:rsidRPr="00AA3582">
        <w:rPr>
          <w:rFonts w:ascii="Times New Roman" w:hAnsi="Times New Roman"/>
          <w:sz w:val="24"/>
          <w:szCs w:val="24"/>
          <w:lang w:val="sq-AL"/>
        </w:rPr>
        <w:t>sohet se problemi mund të trajtohet përmes një ndryshimi të politikave</w:t>
      </w:r>
      <w:r w:rsidR="00F7652C" w:rsidRPr="00AA3582">
        <w:rPr>
          <w:rFonts w:ascii="Times New Roman" w:hAnsi="Times New Roman"/>
          <w:sz w:val="24"/>
          <w:szCs w:val="24"/>
          <w:lang w:val="sq-AL"/>
        </w:rPr>
        <w:t>.</w:t>
      </w:r>
    </w:p>
    <w:p w:rsidR="00F7652C" w:rsidRPr="00AA3582" w:rsidRDefault="00F7652C" w:rsidP="00D14404">
      <w:pPr>
        <w:pStyle w:val="Heading1"/>
        <w:ind w:firstLine="66"/>
        <w:jc w:val="both"/>
        <w:rPr>
          <w:rFonts w:ascii="Times New Roman" w:hAnsi="Times New Roman"/>
          <w:sz w:val="24"/>
          <w:szCs w:val="24"/>
          <w:u w:val="single"/>
          <w:lang w:val="sq-AL"/>
        </w:rPr>
      </w:pPr>
    </w:p>
    <w:p w:rsidR="00386F18" w:rsidRPr="00AA3582" w:rsidRDefault="00386F18" w:rsidP="00D14404">
      <w:pPr>
        <w:pStyle w:val="Heading1"/>
        <w:ind w:firstLine="66"/>
        <w:jc w:val="both"/>
        <w:rPr>
          <w:rFonts w:ascii="Times New Roman" w:hAnsi="Times New Roman"/>
          <w:sz w:val="24"/>
          <w:szCs w:val="24"/>
          <w:u w:val="single"/>
          <w:lang w:val="sq-AL"/>
        </w:rPr>
      </w:pPr>
      <w:r w:rsidRPr="00AA3582">
        <w:rPr>
          <w:rFonts w:ascii="Times New Roman" w:hAnsi="Times New Roman"/>
          <w:sz w:val="24"/>
          <w:szCs w:val="24"/>
          <w:u w:val="single"/>
          <w:lang w:val="sq-AL"/>
        </w:rPr>
        <w:t xml:space="preserve">Arsyeja e ndërhyrjes </w:t>
      </w:r>
    </w:p>
    <w:p w:rsidR="00595401" w:rsidRPr="00AA3582" w:rsidRDefault="00595401" w:rsidP="00595401">
      <w:pPr>
        <w:rPr>
          <w:rFonts w:ascii="Times New Roman" w:hAnsi="Times New Roman"/>
          <w:sz w:val="24"/>
          <w:szCs w:val="24"/>
          <w:lang w:val="sq-AL"/>
        </w:rPr>
      </w:pPr>
    </w:p>
    <w:p w:rsidR="000C0E1F" w:rsidRPr="00AA3582" w:rsidRDefault="00386F18" w:rsidP="00AC4983">
      <w:pPr>
        <w:pStyle w:val="ListParagraph"/>
        <w:numPr>
          <w:ilvl w:val="0"/>
          <w:numId w:val="9"/>
        </w:numPr>
        <w:spacing w:after="0"/>
        <w:jc w:val="both"/>
        <w:rPr>
          <w:rFonts w:ascii="Times New Roman" w:eastAsia="MS Gothic" w:hAnsi="Times New Roman"/>
          <w:i/>
          <w:sz w:val="24"/>
          <w:szCs w:val="24"/>
          <w:lang w:val="sq-AL"/>
        </w:rPr>
      </w:pPr>
      <w:r w:rsidRPr="00AA3582">
        <w:rPr>
          <w:rFonts w:ascii="Times New Roman" w:eastAsia="MS Gothic" w:hAnsi="Times New Roman"/>
          <w:i/>
          <w:sz w:val="24"/>
          <w:szCs w:val="24"/>
          <w:lang w:val="sq-AL"/>
        </w:rPr>
        <w:t>Shpjegoni pse qeveria planifikon të ndërhyjë dhe pse është e nevojshme.</w:t>
      </w:r>
    </w:p>
    <w:p w:rsidR="00386F18" w:rsidRPr="00AA3582" w:rsidRDefault="00386F18" w:rsidP="00AC4983">
      <w:pPr>
        <w:pStyle w:val="ListParagraph"/>
        <w:numPr>
          <w:ilvl w:val="0"/>
          <w:numId w:val="9"/>
        </w:numPr>
        <w:spacing w:after="0"/>
        <w:jc w:val="both"/>
        <w:rPr>
          <w:rFonts w:ascii="Times New Roman" w:eastAsia="MS Gothic" w:hAnsi="Times New Roman"/>
          <w:i/>
          <w:sz w:val="24"/>
          <w:szCs w:val="24"/>
          <w:lang w:val="sq-AL"/>
        </w:rPr>
      </w:pPr>
      <w:r w:rsidRPr="00AA3582">
        <w:rPr>
          <w:rFonts w:ascii="Times New Roman" w:eastAsia="MS Gothic" w:hAnsi="Times New Roman"/>
          <w:i/>
          <w:sz w:val="24"/>
          <w:szCs w:val="24"/>
          <w:lang w:val="sq-AL"/>
        </w:rPr>
        <w:t>Shpjegoni se çfarë shpreson të trajtojë qeveria nëpërmjet kësaj ndërhyrjeje.</w:t>
      </w:r>
    </w:p>
    <w:p w:rsidR="00386F18" w:rsidRPr="00AA3582" w:rsidRDefault="00386F18" w:rsidP="00AC4983">
      <w:pPr>
        <w:pStyle w:val="ListParagraph"/>
        <w:numPr>
          <w:ilvl w:val="0"/>
          <w:numId w:val="9"/>
        </w:numPr>
        <w:spacing w:after="0"/>
        <w:jc w:val="both"/>
        <w:rPr>
          <w:rFonts w:ascii="Times New Roman" w:eastAsia="MS Gothic" w:hAnsi="Times New Roman"/>
          <w:i/>
          <w:sz w:val="24"/>
          <w:szCs w:val="24"/>
          <w:lang w:val="sq-AL"/>
        </w:rPr>
      </w:pPr>
      <w:r w:rsidRPr="00AA3582">
        <w:rPr>
          <w:rFonts w:ascii="Times New Roman" w:eastAsia="MS Gothic" w:hAnsi="Times New Roman"/>
          <w:i/>
          <w:sz w:val="24"/>
          <w:szCs w:val="24"/>
          <w:lang w:val="sq-AL"/>
        </w:rPr>
        <w:t>Identifikoni shkallën e ndërhyrjes së qeverisë që nevojitet për të trajtuar problemin.</w:t>
      </w:r>
    </w:p>
    <w:p w:rsidR="00386F18" w:rsidRPr="00AA3582" w:rsidRDefault="00386F18" w:rsidP="00AC4983">
      <w:pPr>
        <w:pStyle w:val="ListParagraph"/>
        <w:numPr>
          <w:ilvl w:val="0"/>
          <w:numId w:val="9"/>
        </w:numPr>
        <w:spacing w:after="0"/>
        <w:jc w:val="both"/>
        <w:rPr>
          <w:rFonts w:ascii="Times New Roman" w:eastAsia="MS Gothic" w:hAnsi="Times New Roman"/>
          <w:i/>
          <w:sz w:val="24"/>
          <w:szCs w:val="24"/>
          <w:lang w:val="sq-AL"/>
        </w:rPr>
      </w:pPr>
      <w:r w:rsidRPr="00AA3582">
        <w:rPr>
          <w:rFonts w:ascii="Times New Roman" w:eastAsia="MS Gothic" w:hAnsi="Times New Roman"/>
          <w:i/>
          <w:sz w:val="24"/>
          <w:szCs w:val="24"/>
          <w:lang w:val="sq-AL"/>
        </w:rPr>
        <w:t>Shpjegoni se si i mbështet kjo ndërhyrje objektivat e nivelit të lartë të qeverisë.</w:t>
      </w:r>
    </w:p>
    <w:p w:rsidR="00386F18" w:rsidRPr="00AA3582" w:rsidRDefault="00386F18" w:rsidP="00AC4983">
      <w:pPr>
        <w:pStyle w:val="ListParagraph"/>
        <w:numPr>
          <w:ilvl w:val="0"/>
          <w:numId w:val="9"/>
        </w:numPr>
        <w:spacing w:after="0"/>
        <w:jc w:val="both"/>
        <w:rPr>
          <w:rFonts w:ascii="Times New Roman" w:eastAsia="MS Gothic" w:hAnsi="Times New Roman"/>
          <w:sz w:val="24"/>
          <w:szCs w:val="24"/>
          <w:lang w:val="sq-AL"/>
        </w:rPr>
      </w:pPr>
      <w:r w:rsidRPr="00AA3582">
        <w:rPr>
          <w:rFonts w:ascii="Times New Roman" w:eastAsia="MS Gothic" w:hAnsi="Times New Roman"/>
          <w:i/>
          <w:sz w:val="24"/>
          <w:szCs w:val="24"/>
          <w:lang w:val="sq-AL"/>
        </w:rPr>
        <w:t>Rendisni punën ekzistuese që është realizuar tashmë</w:t>
      </w:r>
      <w:r w:rsidRPr="00AA3582">
        <w:rPr>
          <w:rFonts w:ascii="Times New Roman" w:eastAsia="MS Gothic" w:hAnsi="Times New Roman"/>
          <w:sz w:val="24"/>
          <w:szCs w:val="24"/>
          <w:lang w:val="sq-AL"/>
        </w:rPr>
        <w:t>.</w:t>
      </w:r>
    </w:p>
    <w:p w:rsidR="00386F18" w:rsidRPr="00AA3582" w:rsidRDefault="00386F18" w:rsidP="00AC4983">
      <w:pPr>
        <w:ind w:left="360"/>
        <w:jc w:val="both"/>
        <w:rPr>
          <w:rFonts w:ascii="Times New Roman" w:eastAsia="MS Gothic" w:hAnsi="Times New Roman"/>
          <w:sz w:val="24"/>
          <w:szCs w:val="24"/>
          <w:lang w:val="sq-AL"/>
        </w:rPr>
      </w:pPr>
    </w:p>
    <w:p w:rsidR="00824431" w:rsidRPr="00AA3582" w:rsidRDefault="00824431" w:rsidP="003B72BF">
      <w:pPr>
        <w:autoSpaceDE w:val="0"/>
        <w:autoSpaceDN w:val="0"/>
        <w:adjustRightInd w:val="0"/>
        <w:jc w:val="both"/>
        <w:rPr>
          <w:rFonts w:ascii="Times New Roman" w:hAnsi="Times New Roman"/>
          <w:sz w:val="24"/>
          <w:szCs w:val="24"/>
          <w:lang w:val="sq-AL"/>
        </w:rPr>
      </w:pPr>
      <w:bookmarkStart w:id="5" w:name="_Toc506919735"/>
      <w:r w:rsidRPr="00AA3582">
        <w:rPr>
          <w:rFonts w:ascii="Times New Roman" w:hAnsi="Times New Roman"/>
          <w:sz w:val="24"/>
          <w:szCs w:val="24"/>
          <w:lang w:val="sq-AL"/>
        </w:rPr>
        <w:t>Qeveria planifikon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nd</w:t>
      </w:r>
      <w:r w:rsidR="001E4B58" w:rsidRPr="00AA3582">
        <w:rPr>
          <w:rFonts w:ascii="Times New Roman" w:hAnsi="Times New Roman"/>
          <w:sz w:val="24"/>
          <w:szCs w:val="24"/>
          <w:lang w:val="sq-AL"/>
        </w:rPr>
        <w:t>ë</w:t>
      </w:r>
      <w:r w:rsidRPr="00AA3582">
        <w:rPr>
          <w:rFonts w:ascii="Times New Roman" w:hAnsi="Times New Roman"/>
          <w:sz w:val="24"/>
          <w:szCs w:val="24"/>
          <w:lang w:val="sq-AL"/>
        </w:rPr>
        <w:t>rhyj</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w:t>
      </w:r>
      <w:r w:rsidR="0063195A" w:rsidRPr="00AA3582">
        <w:rPr>
          <w:rFonts w:ascii="Times New Roman" w:hAnsi="Times New Roman"/>
          <w:sz w:val="24"/>
          <w:szCs w:val="24"/>
          <w:lang w:val="sq-AL"/>
        </w:rPr>
        <w:t>n</w:t>
      </w:r>
      <w:r w:rsidR="00631174">
        <w:rPr>
          <w:rFonts w:ascii="Times New Roman" w:hAnsi="Times New Roman"/>
          <w:sz w:val="24"/>
          <w:szCs w:val="24"/>
          <w:lang w:val="sq-AL"/>
        </w:rPr>
        <w:t>ë</w:t>
      </w:r>
      <w:r w:rsidR="0063195A" w:rsidRPr="00AA3582">
        <w:rPr>
          <w:rFonts w:ascii="Times New Roman" w:hAnsi="Times New Roman"/>
          <w:sz w:val="24"/>
          <w:szCs w:val="24"/>
          <w:lang w:val="sq-AL"/>
        </w:rPr>
        <w:t xml:space="preserve"> p</w:t>
      </w:r>
      <w:r w:rsidR="00631174">
        <w:rPr>
          <w:rFonts w:ascii="Times New Roman" w:hAnsi="Times New Roman"/>
          <w:sz w:val="24"/>
          <w:szCs w:val="24"/>
          <w:lang w:val="sq-AL"/>
        </w:rPr>
        <w:t>ë</w:t>
      </w:r>
      <w:r w:rsidR="0063195A" w:rsidRPr="00AA3582">
        <w:rPr>
          <w:rFonts w:ascii="Times New Roman" w:hAnsi="Times New Roman"/>
          <w:sz w:val="24"/>
          <w:szCs w:val="24"/>
          <w:lang w:val="sq-AL"/>
        </w:rPr>
        <w:t>rmir</w:t>
      </w:r>
      <w:r w:rsidR="00631174">
        <w:rPr>
          <w:rFonts w:ascii="Times New Roman" w:hAnsi="Times New Roman"/>
          <w:sz w:val="24"/>
          <w:szCs w:val="24"/>
          <w:lang w:val="sq-AL"/>
        </w:rPr>
        <w:t>ë</w:t>
      </w:r>
      <w:r w:rsidR="0063195A" w:rsidRPr="00AA3582">
        <w:rPr>
          <w:rFonts w:ascii="Times New Roman" w:hAnsi="Times New Roman"/>
          <w:sz w:val="24"/>
          <w:szCs w:val="24"/>
          <w:lang w:val="sq-AL"/>
        </w:rPr>
        <w:t>simin e nd</w:t>
      </w:r>
      <w:r w:rsidR="00631174">
        <w:rPr>
          <w:rFonts w:ascii="Times New Roman" w:hAnsi="Times New Roman"/>
          <w:sz w:val="24"/>
          <w:szCs w:val="24"/>
          <w:lang w:val="sq-AL"/>
        </w:rPr>
        <w:t>ë</w:t>
      </w:r>
      <w:r w:rsidR="0063195A" w:rsidRPr="00AA3582">
        <w:rPr>
          <w:rFonts w:ascii="Times New Roman" w:hAnsi="Times New Roman"/>
          <w:sz w:val="24"/>
          <w:szCs w:val="24"/>
          <w:lang w:val="sq-AL"/>
        </w:rPr>
        <w:t>rhyrjes n</w:t>
      </w:r>
      <w:r w:rsidR="00631174">
        <w:rPr>
          <w:rFonts w:ascii="Times New Roman" w:hAnsi="Times New Roman"/>
          <w:sz w:val="24"/>
          <w:szCs w:val="24"/>
          <w:lang w:val="sq-AL"/>
        </w:rPr>
        <w:t>ë</w:t>
      </w:r>
      <w:r w:rsidR="0063195A" w:rsidRPr="00AA3582">
        <w:rPr>
          <w:rFonts w:ascii="Times New Roman" w:hAnsi="Times New Roman"/>
          <w:sz w:val="24"/>
          <w:szCs w:val="24"/>
          <w:lang w:val="sq-AL"/>
        </w:rPr>
        <w:t xml:space="preserve"> legjislacionin e brendsh</w:t>
      </w:r>
      <w:r w:rsidR="00631174">
        <w:rPr>
          <w:rFonts w:ascii="Times New Roman" w:hAnsi="Times New Roman"/>
          <w:sz w:val="24"/>
          <w:szCs w:val="24"/>
          <w:lang w:val="sq-AL"/>
        </w:rPr>
        <w:t>ë</w:t>
      </w:r>
      <w:r w:rsidR="0063195A" w:rsidRPr="00AA3582">
        <w:rPr>
          <w:rFonts w:ascii="Times New Roman" w:hAnsi="Times New Roman"/>
          <w:sz w:val="24"/>
          <w:szCs w:val="24"/>
          <w:lang w:val="sq-AL"/>
        </w:rPr>
        <w:t xml:space="preserve">m </w:t>
      </w:r>
      <w:r w:rsidRPr="00AA3582">
        <w:rPr>
          <w:rFonts w:ascii="Times New Roman" w:hAnsi="Times New Roman"/>
          <w:sz w:val="24"/>
          <w:szCs w:val="24"/>
          <w:lang w:val="sq-AL"/>
        </w:rPr>
        <w:t>me q</w:t>
      </w:r>
      <w:r w:rsidR="001E4B58" w:rsidRPr="00AA3582">
        <w:rPr>
          <w:rFonts w:ascii="Times New Roman" w:hAnsi="Times New Roman"/>
          <w:sz w:val="24"/>
          <w:szCs w:val="24"/>
          <w:lang w:val="sq-AL"/>
        </w:rPr>
        <w:t>ë</w:t>
      </w:r>
      <w:r w:rsidRPr="00AA3582">
        <w:rPr>
          <w:rFonts w:ascii="Times New Roman" w:hAnsi="Times New Roman"/>
          <w:sz w:val="24"/>
          <w:szCs w:val="24"/>
          <w:lang w:val="sq-AL"/>
        </w:rPr>
        <w:t>llim q</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mund</w:t>
      </w:r>
      <w:r w:rsidR="001E4B58" w:rsidRPr="00AA3582">
        <w:rPr>
          <w:rFonts w:ascii="Times New Roman" w:hAnsi="Times New Roman"/>
          <w:sz w:val="24"/>
          <w:szCs w:val="24"/>
          <w:lang w:val="sq-AL"/>
        </w:rPr>
        <w:t>ë</w:t>
      </w:r>
      <w:r w:rsidRPr="00AA3582">
        <w:rPr>
          <w:rFonts w:ascii="Times New Roman" w:hAnsi="Times New Roman"/>
          <w:sz w:val="24"/>
          <w:szCs w:val="24"/>
          <w:lang w:val="sq-AL"/>
        </w:rPr>
        <w:t>sohet deinstitucionalizimi i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ve pa kujdes prind</w:t>
      </w:r>
      <w:r w:rsidR="001E4B58" w:rsidRPr="00AA3582">
        <w:rPr>
          <w:rFonts w:ascii="Times New Roman" w:hAnsi="Times New Roman"/>
          <w:sz w:val="24"/>
          <w:szCs w:val="24"/>
          <w:lang w:val="sq-AL"/>
        </w:rPr>
        <w:t>ë</w:t>
      </w:r>
      <w:r w:rsidRPr="00AA3582">
        <w:rPr>
          <w:rFonts w:ascii="Times New Roman" w:hAnsi="Times New Roman"/>
          <w:sz w:val="24"/>
          <w:szCs w:val="24"/>
          <w:lang w:val="sq-AL"/>
        </w:rPr>
        <w:t>ror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strehuar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institucione p</w:t>
      </w:r>
      <w:r w:rsidR="001E4B58" w:rsidRPr="00AA3582">
        <w:rPr>
          <w:rFonts w:ascii="Times New Roman" w:hAnsi="Times New Roman"/>
          <w:sz w:val="24"/>
          <w:szCs w:val="24"/>
          <w:lang w:val="sq-AL"/>
        </w:rPr>
        <w:t>ë</w:t>
      </w:r>
      <w:r w:rsidRPr="00AA3582">
        <w:rPr>
          <w:rFonts w:ascii="Times New Roman" w:hAnsi="Times New Roman"/>
          <w:sz w:val="24"/>
          <w:szCs w:val="24"/>
          <w:lang w:val="sq-AL"/>
        </w:rPr>
        <w:t>rkujdesi shoq</w:t>
      </w:r>
      <w:r w:rsidR="001E4B58" w:rsidRPr="00AA3582">
        <w:rPr>
          <w:rFonts w:ascii="Times New Roman" w:hAnsi="Times New Roman"/>
          <w:sz w:val="24"/>
          <w:szCs w:val="24"/>
          <w:lang w:val="sq-AL"/>
        </w:rPr>
        <w:t>ë</w:t>
      </w:r>
      <w:r w:rsidRPr="00AA3582">
        <w:rPr>
          <w:rFonts w:ascii="Times New Roman" w:hAnsi="Times New Roman"/>
          <w:sz w:val="24"/>
          <w:szCs w:val="24"/>
          <w:lang w:val="sq-AL"/>
        </w:rPr>
        <w:t>ror rezidencial</w:t>
      </w:r>
      <w:r w:rsidR="00FD0BC5" w:rsidRPr="00AA3582">
        <w:rPr>
          <w:rFonts w:ascii="Times New Roman" w:hAnsi="Times New Roman"/>
          <w:sz w:val="24"/>
          <w:szCs w:val="24"/>
          <w:lang w:val="sq-AL"/>
        </w:rPr>
        <w:t>, nëpërmjet shpalljes në kohë të fëmijëve të braktisur</w:t>
      </w:r>
      <w:r w:rsidRPr="00AA3582">
        <w:rPr>
          <w:rFonts w:ascii="Times New Roman" w:hAnsi="Times New Roman"/>
          <w:sz w:val="24"/>
          <w:szCs w:val="24"/>
          <w:lang w:val="sq-AL"/>
        </w:rPr>
        <w:t>. Kjo nd</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rhyrje </w:t>
      </w:r>
      <w:r w:rsidR="001E4B58" w:rsidRPr="00AA3582">
        <w:rPr>
          <w:rFonts w:ascii="Times New Roman" w:hAnsi="Times New Roman"/>
          <w:sz w:val="24"/>
          <w:szCs w:val="24"/>
          <w:lang w:val="sq-AL"/>
        </w:rPr>
        <w:t>ë</w:t>
      </w:r>
      <w:r w:rsidRPr="00AA3582">
        <w:rPr>
          <w:rFonts w:ascii="Times New Roman" w:hAnsi="Times New Roman"/>
          <w:sz w:val="24"/>
          <w:szCs w:val="24"/>
          <w:lang w:val="sq-AL"/>
        </w:rPr>
        <w:t>sht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e nevojshme me q</w:t>
      </w:r>
      <w:r w:rsidR="001E4B58" w:rsidRPr="00AA3582">
        <w:rPr>
          <w:rFonts w:ascii="Times New Roman" w:hAnsi="Times New Roman"/>
          <w:sz w:val="24"/>
          <w:szCs w:val="24"/>
          <w:lang w:val="sq-AL"/>
        </w:rPr>
        <w:t>ë</w:t>
      </w:r>
      <w:r w:rsidRPr="00AA3582">
        <w:rPr>
          <w:rFonts w:ascii="Times New Roman" w:hAnsi="Times New Roman"/>
          <w:sz w:val="24"/>
          <w:szCs w:val="24"/>
          <w:lang w:val="sq-AL"/>
        </w:rPr>
        <w:t>llim q</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garantohet interesi më i lartë i fëmijës duke i siguruar atyre të drejtën për të patur një familje dhe shmangien e efekteve negative q</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instituciionalizimi shkakton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psikologjin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e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s. N</w:t>
      </w:r>
      <w:r w:rsidR="001E4B58" w:rsidRPr="00AA3582">
        <w:rPr>
          <w:rFonts w:ascii="Times New Roman" w:hAnsi="Times New Roman"/>
          <w:sz w:val="24"/>
          <w:szCs w:val="24"/>
          <w:lang w:val="sq-AL"/>
        </w:rPr>
        <w:t>ë</w:t>
      </w:r>
      <w:r w:rsidRPr="00AA3582">
        <w:rPr>
          <w:rFonts w:ascii="Times New Roman" w:hAnsi="Times New Roman"/>
          <w:sz w:val="24"/>
          <w:szCs w:val="24"/>
          <w:lang w:val="sq-AL"/>
        </w:rPr>
        <w:t>p</w:t>
      </w:r>
      <w:r w:rsidR="001E4B58" w:rsidRPr="00AA3582">
        <w:rPr>
          <w:rFonts w:ascii="Times New Roman" w:hAnsi="Times New Roman"/>
          <w:sz w:val="24"/>
          <w:szCs w:val="24"/>
          <w:lang w:val="sq-AL"/>
        </w:rPr>
        <w:t>ë</w:t>
      </w:r>
      <w:r w:rsidRPr="00AA3582">
        <w:rPr>
          <w:rFonts w:ascii="Times New Roman" w:hAnsi="Times New Roman"/>
          <w:sz w:val="24"/>
          <w:szCs w:val="24"/>
          <w:lang w:val="sq-AL"/>
        </w:rPr>
        <w:t>rmjet k</w:t>
      </w:r>
      <w:r w:rsidR="001E4B58" w:rsidRPr="00AA3582">
        <w:rPr>
          <w:rFonts w:ascii="Times New Roman" w:hAnsi="Times New Roman"/>
          <w:sz w:val="24"/>
          <w:szCs w:val="24"/>
          <w:lang w:val="sq-AL"/>
        </w:rPr>
        <w:t>ë</w:t>
      </w:r>
      <w:r w:rsidRPr="00AA3582">
        <w:rPr>
          <w:rFonts w:ascii="Times New Roman" w:hAnsi="Times New Roman"/>
          <w:sz w:val="24"/>
          <w:szCs w:val="24"/>
          <w:lang w:val="sq-AL"/>
        </w:rPr>
        <w:t>saj nd</w:t>
      </w:r>
      <w:r w:rsidR="001E4B58" w:rsidRPr="00AA3582">
        <w:rPr>
          <w:rFonts w:ascii="Times New Roman" w:hAnsi="Times New Roman"/>
          <w:sz w:val="24"/>
          <w:szCs w:val="24"/>
          <w:lang w:val="sq-AL"/>
        </w:rPr>
        <w:t>ë</w:t>
      </w:r>
      <w:r w:rsidRPr="00AA3582">
        <w:rPr>
          <w:rFonts w:ascii="Times New Roman" w:hAnsi="Times New Roman"/>
          <w:sz w:val="24"/>
          <w:szCs w:val="24"/>
          <w:lang w:val="sq-AL"/>
        </w:rPr>
        <w:t>rhyrje synohet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rritet numri i bir</w:t>
      </w:r>
      <w:r w:rsidR="001E4B58" w:rsidRPr="00AA3582">
        <w:rPr>
          <w:rFonts w:ascii="Times New Roman" w:hAnsi="Times New Roman"/>
          <w:sz w:val="24"/>
          <w:szCs w:val="24"/>
          <w:lang w:val="sq-AL"/>
        </w:rPr>
        <w:t>ë</w:t>
      </w:r>
      <w:r w:rsidRPr="00AA3582">
        <w:rPr>
          <w:rFonts w:ascii="Times New Roman" w:hAnsi="Times New Roman"/>
          <w:sz w:val="24"/>
          <w:szCs w:val="24"/>
          <w:lang w:val="sq-AL"/>
        </w:rPr>
        <w:t>simeve dhe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ulet numri i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braktisur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institucionet e p</w:t>
      </w:r>
      <w:r w:rsidR="001E4B58" w:rsidRPr="00AA3582">
        <w:rPr>
          <w:rFonts w:ascii="Times New Roman" w:hAnsi="Times New Roman"/>
          <w:sz w:val="24"/>
          <w:szCs w:val="24"/>
          <w:lang w:val="sq-AL"/>
        </w:rPr>
        <w:t>ë</w:t>
      </w:r>
      <w:r w:rsidRPr="00AA3582">
        <w:rPr>
          <w:rFonts w:ascii="Times New Roman" w:hAnsi="Times New Roman"/>
          <w:sz w:val="24"/>
          <w:szCs w:val="24"/>
          <w:lang w:val="sq-AL"/>
        </w:rPr>
        <w:t>rkujdesit social. Gjithashtu, kjo synohet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arrihet edhe p</w:t>
      </w:r>
      <w:r w:rsidR="001E4B58" w:rsidRPr="00AA3582">
        <w:rPr>
          <w:rFonts w:ascii="Times New Roman" w:hAnsi="Times New Roman"/>
          <w:sz w:val="24"/>
          <w:szCs w:val="24"/>
          <w:lang w:val="sq-AL"/>
        </w:rPr>
        <w:t>ë</w:t>
      </w:r>
      <w:r w:rsidRPr="00AA3582">
        <w:rPr>
          <w:rFonts w:ascii="Times New Roman" w:hAnsi="Times New Roman"/>
          <w:sz w:val="24"/>
          <w:szCs w:val="24"/>
          <w:lang w:val="sq-AL"/>
        </w:rPr>
        <w:t>rmes thjeshtimit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procedurave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cilat aktualisht zgjasin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koh</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w:t>
      </w:r>
      <w:r w:rsidR="001E4B58" w:rsidRPr="00AA3582">
        <w:rPr>
          <w:rFonts w:ascii="Times New Roman" w:hAnsi="Times New Roman"/>
          <w:sz w:val="24"/>
          <w:szCs w:val="24"/>
          <w:lang w:val="sq-AL"/>
        </w:rPr>
        <w:t>ë</w:t>
      </w:r>
      <w:r w:rsidRPr="00AA3582">
        <w:rPr>
          <w:rFonts w:ascii="Times New Roman" w:hAnsi="Times New Roman"/>
          <w:sz w:val="24"/>
          <w:szCs w:val="24"/>
          <w:lang w:val="sq-AL"/>
        </w:rPr>
        <w:t>r shkak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burokracive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shumta.</w:t>
      </w:r>
    </w:p>
    <w:p w:rsidR="00824431" w:rsidRPr="00AA3582" w:rsidRDefault="00824431" w:rsidP="003B72BF">
      <w:pPr>
        <w:autoSpaceDE w:val="0"/>
        <w:autoSpaceDN w:val="0"/>
        <w:adjustRightInd w:val="0"/>
        <w:jc w:val="both"/>
        <w:rPr>
          <w:rFonts w:ascii="Times New Roman" w:hAnsi="Times New Roman"/>
          <w:sz w:val="24"/>
          <w:szCs w:val="24"/>
          <w:lang w:val="sq-AL"/>
        </w:rPr>
      </w:pPr>
    </w:p>
    <w:p w:rsidR="00824431" w:rsidRPr="00AA3582" w:rsidRDefault="00824431" w:rsidP="003B72BF">
      <w:pPr>
        <w:autoSpaceDE w:val="0"/>
        <w:autoSpaceDN w:val="0"/>
        <w:adjustRightInd w:val="0"/>
        <w:jc w:val="both"/>
        <w:rPr>
          <w:rFonts w:ascii="Times New Roman" w:hAnsi="Times New Roman"/>
          <w:sz w:val="24"/>
          <w:szCs w:val="24"/>
          <w:lang w:val="sq-AL"/>
        </w:rPr>
      </w:pPr>
      <w:r w:rsidRPr="00AA3582">
        <w:rPr>
          <w:rFonts w:ascii="Times New Roman" w:hAnsi="Times New Roman"/>
          <w:sz w:val="24"/>
          <w:szCs w:val="24"/>
          <w:lang w:val="sq-AL"/>
        </w:rPr>
        <w:t>P</w:t>
      </w:r>
      <w:r w:rsidR="001E4B58" w:rsidRPr="00AA3582">
        <w:rPr>
          <w:rFonts w:ascii="Times New Roman" w:hAnsi="Times New Roman"/>
          <w:sz w:val="24"/>
          <w:szCs w:val="24"/>
          <w:lang w:val="sq-AL"/>
        </w:rPr>
        <w:t>ë</w:t>
      </w:r>
      <w:r w:rsidRPr="00AA3582">
        <w:rPr>
          <w:rFonts w:ascii="Times New Roman" w:hAnsi="Times New Roman"/>
          <w:sz w:val="24"/>
          <w:szCs w:val="24"/>
          <w:lang w:val="sq-AL"/>
        </w:rPr>
        <w:t>r realizimin e k</w:t>
      </w:r>
      <w:r w:rsidR="001E4B58" w:rsidRPr="00AA3582">
        <w:rPr>
          <w:rFonts w:ascii="Times New Roman" w:hAnsi="Times New Roman"/>
          <w:sz w:val="24"/>
          <w:szCs w:val="24"/>
          <w:lang w:val="sq-AL"/>
        </w:rPr>
        <w:t>ë</w:t>
      </w:r>
      <w:r w:rsidRPr="00AA3582">
        <w:rPr>
          <w:rFonts w:ascii="Times New Roman" w:hAnsi="Times New Roman"/>
          <w:sz w:val="24"/>
          <w:szCs w:val="24"/>
          <w:lang w:val="sq-AL"/>
        </w:rPr>
        <w:t>tyre nd</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rhyrjeve </w:t>
      </w:r>
      <w:r w:rsidR="001E4B58" w:rsidRPr="00AA3582">
        <w:rPr>
          <w:rFonts w:ascii="Times New Roman" w:hAnsi="Times New Roman"/>
          <w:sz w:val="24"/>
          <w:szCs w:val="24"/>
          <w:lang w:val="sq-AL"/>
        </w:rPr>
        <w:t>ë</w:t>
      </w:r>
      <w:r w:rsidRPr="00AA3582">
        <w:rPr>
          <w:rFonts w:ascii="Times New Roman" w:hAnsi="Times New Roman"/>
          <w:sz w:val="24"/>
          <w:szCs w:val="24"/>
          <w:lang w:val="sq-AL"/>
        </w:rPr>
        <w:t>sht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w:t>
      </w:r>
      <w:r w:rsidR="00595401" w:rsidRPr="00AA3582">
        <w:rPr>
          <w:rFonts w:ascii="Times New Roman" w:hAnsi="Times New Roman"/>
          <w:sz w:val="24"/>
          <w:szCs w:val="24"/>
          <w:lang w:val="sq-AL"/>
        </w:rPr>
        <w:t>p</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rgatitur nj</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 xml:space="preserve"> studim legjislacioni, i cili ka p</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rfshir</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 xml:space="preserve"> involvimin e nj</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 xml:space="preserve"> s</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r</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 xml:space="preserve"> aktor</w:t>
      </w:r>
      <w:r w:rsidR="001E4B58" w:rsidRPr="00AA3582">
        <w:rPr>
          <w:rFonts w:ascii="Times New Roman" w:hAnsi="Times New Roman"/>
          <w:sz w:val="24"/>
          <w:szCs w:val="24"/>
          <w:lang w:val="sq-AL"/>
        </w:rPr>
        <w:t>ë</w:t>
      </w:r>
      <w:r w:rsidR="007216E5" w:rsidRPr="00AA3582">
        <w:rPr>
          <w:rFonts w:ascii="Times New Roman" w:hAnsi="Times New Roman"/>
          <w:sz w:val="24"/>
          <w:szCs w:val="24"/>
          <w:lang w:val="sq-AL"/>
        </w:rPr>
        <w:t>ve</w:t>
      </w:r>
      <w:r w:rsidR="00595401" w:rsidRPr="00AA3582">
        <w:rPr>
          <w:rFonts w:ascii="Times New Roman" w:hAnsi="Times New Roman"/>
          <w:sz w:val="24"/>
          <w:szCs w:val="24"/>
          <w:lang w:val="sq-AL"/>
        </w:rPr>
        <w:t xml:space="preserve"> (specialistët e Komitetit Shqiptar të Birësimit ekspert</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 xml:space="preserve"> ligjor</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 gjyqtarët e seksionit familjar, drejtuesit e institucioneve të përkujdesit, përfaqësuesit e shoqërisë civile dhe përfaqësues të agjencive ndërmjetësuese)</w:t>
      </w:r>
      <w:r w:rsidR="007216E5" w:rsidRPr="00AA3582">
        <w:rPr>
          <w:rFonts w:ascii="Times New Roman" w:hAnsi="Times New Roman"/>
          <w:sz w:val="24"/>
          <w:szCs w:val="24"/>
          <w:lang w:val="sq-AL"/>
        </w:rPr>
        <w:t>.</w:t>
      </w:r>
      <w:r w:rsidR="00595401" w:rsidRPr="00AA3582">
        <w:rPr>
          <w:rFonts w:ascii="Times New Roman" w:hAnsi="Times New Roman"/>
          <w:sz w:val="24"/>
          <w:szCs w:val="24"/>
          <w:lang w:val="sq-AL"/>
        </w:rPr>
        <w:t xml:space="preserve"> </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sht</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 xml:space="preserve"> vler</w:t>
      </w:r>
      <w:r w:rsidR="001E4B58" w:rsidRPr="00AA3582">
        <w:rPr>
          <w:rFonts w:ascii="Times New Roman" w:hAnsi="Times New Roman"/>
          <w:sz w:val="24"/>
          <w:szCs w:val="24"/>
          <w:lang w:val="sq-AL"/>
        </w:rPr>
        <w:t>ë</w:t>
      </w:r>
      <w:r w:rsidR="00595401" w:rsidRPr="00AA3582">
        <w:rPr>
          <w:rFonts w:ascii="Times New Roman" w:hAnsi="Times New Roman"/>
          <w:sz w:val="24"/>
          <w:szCs w:val="24"/>
          <w:lang w:val="sq-AL"/>
        </w:rPr>
        <w:t>suar legjislacioni shqiptar mbi birësimet, si aktet ligjore të brendshme ashtu edhe legjislacioni ndërkombëtar në fushën e birësimit dhe mbrojtjes së fëmijëve, praktika gjyqësore dhe doktrina juridike.</w:t>
      </w:r>
    </w:p>
    <w:p w:rsidR="003B72BF" w:rsidRPr="00AA3582" w:rsidRDefault="003B72BF" w:rsidP="003B72BF">
      <w:pPr>
        <w:autoSpaceDE w:val="0"/>
        <w:autoSpaceDN w:val="0"/>
        <w:adjustRightInd w:val="0"/>
        <w:jc w:val="both"/>
        <w:rPr>
          <w:rFonts w:ascii="Times New Roman" w:hAnsi="Times New Roman"/>
          <w:sz w:val="24"/>
          <w:szCs w:val="24"/>
          <w:lang w:val="sq-AL"/>
        </w:rPr>
      </w:pPr>
    </w:p>
    <w:p w:rsidR="009A2C93" w:rsidRPr="00AA3582" w:rsidRDefault="009A2C93" w:rsidP="00876382">
      <w:pPr>
        <w:autoSpaceDE w:val="0"/>
        <w:autoSpaceDN w:val="0"/>
        <w:adjustRightInd w:val="0"/>
        <w:jc w:val="both"/>
        <w:rPr>
          <w:rFonts w:ascii="Times New Roman" w:hAnsi="Times New Roman"/>
          <w:sz w:val="24"/>
          <w:szCs w:val="24"/>
          <w:lang w:val="sq-AL"/>
        </w:rPr>
      </w:pPr>
    </w:p>
    <w:p w:rsidR="00D55BD1" w:rsidRPr="00AA3582" w:rsidRDefault="001009D3" w:rsidP="00D14404">
      <w:pPr>
        <w:pStyle w:val="Heading1"/>
        <w:jc w:val="both"/>
        <w:rPr>
          <w:rFonts w:ascii="Times New Roman" w:hAnsi="Times New Roman"/>
          <w:sz w:val="24"/>
          <w:szCs w:val="24"/>
          <w:lang w:val="sq-AL"/>
        </w:rPr>
      </w:pPr>
      <w:r w:rsidRPr="00AA3582">
        <w:rPr>
          <w:rFonts w:ascii="Times New Roman" w:hAnsi="Times New Roman"/>
          <w:sz w:val="24"/>
          <w:szCs w:val="24"/>
          <w:lang w:val="sq-AL"/>
        </w:rPr>
        <w:t>Objektivi i politikës</w:t>
      </w:r>
      <w:bookmarkEnd w:id="5"/>
      <w:r w:rsidR="009C6502" w:rsidRPr="00AA3582">
        <w:rPr>
          <w:rFonts w:ascii="Times New Roman" w:hAnsi="Times New Roman"/>
          <w:sz w:val="24"/>
          <w:szCs w:val="24"/>
          <w:lang w:val="sq-AL"/>
        </w:rPr>
        <w:t xml:space="preserve"> </w:t>
      </w:r>
    </w:p>
    <w:p w:rsidR="001009D3" w:rsidRPr="00AA3582" w:rsidRDefault="001009D3" w:rsidP="00AC4983">
      <w:pPr>
        <w:pStyle w:val="ListParagraph"/>
        <w:numPr>
          <w:ilvl w:val="0"/>
          <w:numId w:val="12"/>
        </w:numPr>
        <w:spacing w:after="0"/>
        <w:jc w:val="both"/>
        <w:rPr>
          <w:rFonts w:ascii="Times New Roman" w:hAnsi="Times New Roman"/>
          <w:i/>
          <w:sz w:val="24"/>
          <w:szCs w:val="24"/>
          <w:lang w:val="sq-AL"/>
        </w:rPr>
      </w:pPr>
      <w:r w:rsidRPr="00AA3582">
        <w:rPr>
          <w:rFonts w:ascii="Times New Roman" w:hAnsi="Times New Roman"/>
          <w:i/>
          <w:sz w:val="24"/>
          <w:szCs w:val="24"/>
          <w:lang w:val="sq-AL"/>
        </w:rPr>
        <w:t>Vendosni objektiva që korrespondojnë me problemin dhe shkaqet e tij</w:t>
      </w:r>
      <w:r w:rsidR="00573E8A" w:rsidRPr="00AA3582">
        <w:rPr>
          <w:rFonts w:ascii="Times New Roman" w:hAnsi="Times New Roman"/>
          <w:i/>
          <w:sz w:val="24"/>
          <w:szCs w:val="24"/>
          <w:lang w:val="sq-AL"/>
        </w:rPr>
        <w:t>.</w:t>
      </w:r>
    </w:p>
    <w:p w:rsidR="005E5894" w:rsidRPr="00AA3582" w:rsidRDefault="001009D3" w:rsidP="00AC4983">
      <w:pPr>
        <w:pStyle w:val="ListParagraph"/>
        <w:numPr>
          <w:ilvl w:val="0"/>
          <w:numId w:val="12"/>
        </w:numPr>
        <w:spacing w:after="0"/>
        <w:jc w:val="both"/>
        <w:rPr>
          <w:rFonts w:ascii="Times New Roman" w:hAnsi="Times New Roman"/>
          <w:sz w:val="24"/>
          <w:szCs w:val="24"/>
          <w:lang w:val="sq-AL"/>
        </w:rPr>
      </w:pPr>
      <w:r w:rsidRPr="00AA3582">
        <w:rPr>
          <w:rFonts w:ascii="Times New Roman" w:hAnsi="Times New Roman"/>
          <w:i/>
          <w:sz w:val="24"/>
          <w:szCs w:val="24"/>
          <w:lang w:val="sq-AL"/>
        </w:rPr>
        <w:t>Sigurohuni që objektivat janë specifikë, të matshëm, të arritshëm, realë dhe në kohë</w:t>
      </w:r>
      <w:r w:rsidR="00573E8A" w:rsidRPr="00AA3582">
        <w:rPr>
          <w:rFonts w:ascii="Times New Roman" w:hAnsi="Times New Roman"/>
          <w:sz w:val="24"/>
          <w:szCs w:val="24"/>
          <w:lang w:val="sq-AL"/>
        </w:rPr>
        <w:t>.</w:t>
      </w:r>
    </w:p>
    <w:p w:rsidR="00096575" w:rsidRPr="00AA3582" w:rsidRDefault="00096575" w:rsidP="00AC4983">
      <w:pPr>
        <w:jc w:val="both"/>
        <w:rPr>
          <w:rFonts w:ascii="Times New Roman" w:hAnsi="Times New Roman"/>
          <w:sz w:val="24"/>
          <w:szCs w:val="24"/>
          <w:lang w:val="sq-AL"/>
        </w:rPr>
      </w:pPr>
    </w:p>
    <w:p w:rsidR="003B72BF" w:rsidRPr="00AA3582" w:rsidRDefault="007216E5" w:rsidP="003B72BF">
      <w:pPr>
        <w:numPr>
          <w:ilvl w:val="0"/>
          <w:numId w:val="26"/>
        </w:numPr>
        <w:tabs>
          <w:tab w:val="left" w:pos="567"/>
        </w:tabs>
        <w:spacing w:after="120" w:line="276" w:lineRule="auto"/>
        <w:jc w:val="both"/>
        <w:rPr>
          <w:rFonts w:ascii="Times New Roman" w:hAnsi="Times New Roman"/>
          <w:sz w:val="24"/>
          <w:szCs w:val="24"/>
          <w:lang w:val="sq-AL"/>
        </w:rPr>
      </w:pPr>
      <w:r w:rsidRPr="00AA3582">
        <w:rPr>
          <w:rFonts w:ascii="Times New Roman" w:hAnsi="Times New Roman"/>
          <w:sz w:val="24"/>
          <w:szCs w:val="24"/>
          <w:lang w:val="sq-AL"/>
        </w:rPr>
        <w:t xml:space="preserve">Sigurimi i </w:t>
      </w:r>
      <w:r w:rsidR="003B72BF" w:rsidRPr="00AA3582">
        <w:rPr>
          <w:rFonts w:ascii="Times New Roman" w:hAnsi="Times New Roman"/>
          <w:sz w:val="24"/>
          <w:szCs w:val="24"/>
          <w:lang w:val="sq-AL"/>
        </w:rPr>
        <w:t>një familje e përshtatshme në nivelin 100 % për fëmijët të cilët janë t</w:t>
      </w:r>
      <w:r w:rsidR="001E4B58" w:rsidRPr="00AA3582">
        <w:rPr>
          <w:rFonts w:ascii="Times New Roman" w:hAnsi="Times New Roman"/>
          <w:sz w:val="24"/>
          <w:szCs w:val="24"/>
          <w:lang w:val="sq-AL"/>
        </w:rPr>
        <w:t>ë</w:t>
      </w:r>
      <w:r w:rsidR="003B72BF" w:rsidRPr="00AA3582">
        <w:rPr>
          <w:rFonts w:ascii="Times New Roman" w:hAnsi="Times New Roman"/>
          <w:sz w:val="24"/>
          <w:szCs w:val="24"/>
          <w:lang w:val="sq-AL"/>
        </w:rPr>
        <w:t xml:space="preserve"> deklaruar të braktisur në vitet pasardhëse pas 2020. </w:t>
      </w:r>
    </w:p>
    <w:p w:rsidR="003B72BF" w:rsidRPr="00AA3582" w:rsidRDefault="003B72BF" w:rsidP="003B72BF">
      <w:pPr>
        <w:numPr>
          <w:ilvl w:val="0"/>
          <w:numId w:val="26"/>
        </w:numPr>
        <w:tabs>
          <w:tab w:val="left" w:pos="567"/>
        </w:tabs>
        <w:spacing w:after="120" w:line="276" w:lineRule="auto"/>
        <w:jc w:val="both"/>
        <w:rPr>
          <w:rFonts w:ascii="Times New Roman" w:hAnsi="Times New Roman"/>
          <w:sz w:val="24"/>
          <w:szCs w:val="24"/>
          <w:lang w:val="sq-AL"/>
        </w:rPr>
      </w:pPr>
      <w:r w:rsidRPr="00AA3582">
        <w:rPr>
          <w:rFonts w:ascii="Times New Roman" w:hAnsi="Times New Roman"/>
          <w:sz w:val="24"/>
          <w:szCs w:val="24"/>
          <w:lang w:val="sq-AL"/>
        </w:rPr>
        <w:t xml:space="preserve">Rritja e vëmendjes ndaj kujdesit për mosneglizhimin e fëmijëve dhe qëndrimin e tyre për një kohë të gjatë në institucione. </w:t>
      </w:r>
    </w:p>
    <w:p w:rsidR="006F4D12" w:rsidRPr="00AA3582" w:rsidRDefault="006F4D12" w:rsidP="006F4D12">
      <w:pPr>
        <w:tabs>
          <w:tab w:val="left" w:pos="567"/>
        </w:tabs>
        <w:spacing w:after="120" w:line="276" w:lineRule="auto"/>
        <w:ind w:left="720"/>
        <w:jc w:val="both"/>
        <w:rPr>
          <w:rFonts w:ascii="Times New Roman" w:hAnsi="Times New Roman"/>
          <w:sz w:val="24"/>
          <w:szCs w:val="24"/>
          <w:lang w:val="sq-AL"/>
        </w:rPr>
      </w:pPr>
    </w:p>
    <w:p w:rsidR="003B72BF" w:rsidRPr="00AA3582" w:rsidRDefault="003B72BF" w:rsidP="003B72BF">
      <w:pPr>
        <w:rPr>
          <w:rFonts w:ascii="Times New Roman" w:hAnsi="Times New Roman"/>
          <w:sz w:val="24"/>
          <w:szCs w:val="24"/>
          <w:lang w:val="sq-AL"/>
        </w:rPr>
      </w:pPr>
    </w:p>
    <w:p w:rsidR="003B72BF" w:rsidRPr="00AA3582" w:rsidRDefault="003B72BF" w:rsidP="003B72BF">
      <w:pPr>
        <w:rPr>
          <w:rFonts w:ascii="Times New Roman" w:hAnsi="Times New Roman"/>
          <w:sz w:val="24"/>
          <w:szCs w:val="24"/>
          <w:lang w:val="sq-AL"/>
        </w:rPr>
      </w:pPr>
    </w:p>
    <w:p w:rsidR="00C50922" w:rsidRPr="00AA3582" w:rsidRDefault="008D1611" w:rsidP="00D14404">
      <w:pPr>
        <w:pStyle w:val="Heading1"/>
        <w:jc w:val="both"/>
        <w:rPr>
          <w:rFonts w:ascii="Times New Roman" w:hAnsi="Times New Roman"/>
          <w:sz w:val="24"/>
          <w:szCs w:val="24"/>
          <w:lang w:val="sq-AL"/>
        </w:rPr>
      </w:pPr>
      <w:r w:rsidRPr="00AA3582">
        <w:rPr>
          <w:rFonts w:ascii="Times New Roman" w:hAnsi="Times New Roman"/>
          <w:sz w:val="24"/>
          <w:szCs w:val="24"/>
          <w:lang w:val="sq-AL"/>
        </w:rPr>
        <w:t>Përshkrimi i opsioneve të shqyrtuara</w:t>
      </w:r>
    </w:p>
    <w:p w:rsidR="00F92C25" w:rsidRPr="00AA3582" w:rsidRDefault="00F92C25" w:rsidP="00AC4983">
      <w:pPr>
        <w:jc w:val="both"/>
        <w:rPr>
          <w:rFonts w:ascii="Times New Roman" w:hAnsi="Times New Roman"/>
          <w:sz w:val="24"/>
          <w:szCs w:val="24"/>
          <w:lang w:val="sq-AL"/>
        </w:rPr>
      </w:pPr>
    </w:p>
    <w:p w:rsidR="008D1611" w:rsidRPr="00AA3582" w:rsidRDefault="008D1611" w:rsidP="00AC4983">
      <w:pPr>
        <w:pStyle w:val="ListParagraph"/>
        <w:numPr>
          <w:ilvl w:val="0"/>
          <w:numId w:val="10"/>
        </w:numPr>
        <w:spacing w:after="0"/>
        <w:jc w:val="both"/>
        <w:rPr>
          <w:rFonts w:ascii="Times New Roman" w:hAnsi="Times New Roman"/>
          <w:i/>
          <w:sz w:val="24"/>
          <w:szCs w:val="24"/>
          <w:lang w:val="sq-AL"/>
        </w:rPr>
      </w:pPr>
      <w:r w:rsidRPr="00AA3582">
        <w:rPr>
          <w:rFonts w:ascii="Times New Roman" w:hAnsi="Times New Roman"/>
          <w:i/>
          <w:sz w:val="24"/>
          <w:szCs w:val="24"/>
          <w:lang w:val="sq-AL"/>
        </w:rPr>
        <w:lastRenderedPageBreak/>
        <w:t xml:space="preserve">Përshkruani opsionin e status </w:t>
      </w:r>
      <w:r w:rsidR="00475898" w:rsidRPr="00AA3582">
        <w:rPr>
          <w:rFonts w:ascii="Times New Roman" w:hAnsi="Times New Roman"/>
          <w:i/>
          <w:sz w:val="24"/>
          <w:szCs w:val="24"/>
          <w:lang w:val="sq-AL"/>
        </w:rPr>
        <w:t>q</w:t>
      </w:r>
      <w:r w:rsidRPr="00AA3582">
        <w:rPr>
          <w:rFonts w:ascii="Times New Roman" w:hAnsi="Times New Roman"/>
          <w:i/>
          <w:sz w:val="24"/>
          <w:szCs w:val="24"/>
          <w:lang w:val="sq-AL"/>
        </w:rPr>
        <w:t>uo</w:t>
      </w:r>
      <w:r w:rsidR="00475898" w:rsidRPr="00AA3582">
        <w:rPr>
          <w:rFonts w:ascii="Times New Roman" w:hAnsi="Times New Roman"/>
          <w:i/>
          <w:sz w:val="24"/>
          <w:szCs w:val="24"/>
          <w:lang w:val="sq-AL"/>
        </w:rPr>
        <w:t>-</w:t>
      </w:r>
      <w:r w:rsidRPr="00AA3582">
        <w:rPr>
          <w:rFonts w:ascii="Times New Roman" w:hAnsi="Times New Roman"/>
          <w:i/>
          <w:sz w:val="24"/>
          <w:szCs w:val="24"/>
          <w:lang w:val="sq-AL"/>
        </w:rPr>
        <w:t>së</w:t>
      </w:r>
      <w:r w:rsidR="00475898" w:rsidRPr="00AA3582">
        <w:rPr>
          <w:rFonts w:ascii="Times New Roman" w:hAnsi="Times New Roman"/>
          <w:i/>
          <w:sz w:val="24"/>
          <w:szCs w:val="24"/>
          <w:lang w:val="sq-AL"/>
        </w:rPr>
        <w:t xml:space="preserve">. </w:t>
      </w:r>
    </w:p>
    <w:p w:rsidR="008D1611" w:rsidRPr="00AA3582" w:rsidRDefault="008D1611" w:rsidP="00AC4983">
      <w:pPr>
        <w:pStyle w:val="ListParagraph"/>
        <w:numPr>
          <w:ilvl w:val="0"/>
          <w:numId w:val="10"/>
        </w:numPr>
        <w:spacing w:after="0"/>
        <w:jc w:val="both"/>
        <w:rPr>
          <w:rFonts w:ascii="Times New Roman" w:hAnsi="Times New Roman"/>
          <w:i/>
          <w:sz w:val="24"/>
          <w:szCs w:val="24"/>
          <w:lang w:val="sq-AL"/>
        </w:rPr>
      </w:pPr>
      <w:r w:rsidRPr="00AA3582">
        <w:rPr>
          <w:rFonts w:ascii="Times New Roman" w:hAnsi="Times New Roman"/>
          <w:i/>
          <w:sz w:val="24"/>
          <w:szCs w:val="24"/>
          <w:lang w:val="sq-AL"/>
        </w:rPr>
        <w:t>Identifikoni dhe përshkruani të gjitha opsionet e politikave që keni marrë parasysh</w:t>
      </w:r>
      <w:r w:rsidR="00475898" w:rsidRPr="00AA3582">
        <w:rPr>
          <w:rFonts w:ascii="Times New Roman" w:hAnsi="Times New Roman"/>
          <w:i/>
          <w:sz w:val="24"/>
          <w:szCs w:val="24"/>
          <w:lang w:val="sq-AL"/>
        </w:rPr>
        <w:t>.</w:t>
      </w:r>
    </w:p>
    <w:p w:rsidR="008104CC" w:rsidRPr="00AA3582" w:rsidRDefault="008D1611" w:rsidP="00AC4983">
      <w:pPr>
        <w:pStyle w:val="ListParagraph"/>
        <w:numPr>
          <w:ilvl w:val="0"/>
          <w:numId w:val="10"/>
        </w:numPr>
        <w:spacing w:after="0"/>
        <w:jc w:val="both"/>
        <w:rPr>
          <w:rFonts w:ascii="Times New Roman" w:hAnsi="Times New Roman"/>
          <w:sz w:val="24"/>
          <w:szCs w:val="24"/>
          <w:lang w:val="sq-AL"/>
        </w:rPr>
      </w:pPr>
      <w:r w:rsidRPr="00AA3582">
        <w:rPr>
          <w:rFonts w:ascii="Times New Roman" w:hAnsi="Times New Roman"/>
          <w:i/>
          <w:sz w:val="24"/>
          <w:szCs w:val="24"/>
          <w:lang w:val="sq-AL"/>
        </w:rPr>
        <w:t xml:space="preserve">Shpjegoni se si janë zgjedhur opsionet e </w:t>
      </w:r>
      <w:r w:rsidR="00573E8A" w:rsidRPr="00AA3582">
        <w:rPr>
          <w:rFonts w:ascii="Times New Roman" w:hAnsi="Times New Roman"/>
          <w:i/>
          <w:sz w:val="24"/>
          <w:szCs w:val="24"/>
          <w:lang w:val="sq-AL"/>
        </w:rPr>
        <w:t>renditura</w:t>
      </w:r>
      <w:r w:rsidR="00573E8A" w:rsidRPr="00AA3582">
        <w:rPr>
          <w:rFonts w:ascii="Times New Roman" w:hAnsi="Times New Roman"/>
          <w:sz w:val="24"/>
          <w:szCs w:val="24"/>
          <w:lang w:val="sq-AL"/>
        </w:rPr>
        <w:t xml:space="preserve">. </w:t>
      </w:r>
      <w:r w:rsidR="004B05F4" w:rsidRPr="00AA3582">
        <w:rPr>
          <w:rFonts w:ascii="Times New Roman" w:hAnsi="Times New Roman"/>
          <w:sz w:val="24"/>
          <w:szCs w:val="24"/>
          <w:lang w:val="sq-AL"/>
        </w:rPr>
        <w:t xml:space="preserve"> </w:t>
      </w:r>
    </w:p>
    <w:p w:rsidR="00EE03C7" w:rsidRPr="00AA3582" w:rsidRDefault="00EE03C7" w:rsidP="00AC4983">
      <w:pPr>
        <w:spacing w:line="288" w:lineRule="atLeast"/>
        <w:jc w:val="both"/>
        <w:rPr>
          <w:rFonts w:ascii="Times New Roman" w:hAnsi="Times New Roman"/>
          <w:b/>
          <w:sz w:val="24"/>
          <w:szCs w:val="24"/>
          <w:lang w:val="it-IT"/>
        </w:rPr>
      </w:pPr>
    </w:p>
    <w:p w:rsidR="00595401" w:rsidRPr="00AA3582" w:rsidRDefault="00595401" w:rsidP="00595401">
      <w:pPr>
        <w:jc w:val="both"/>
        <w:rPr>
          <w:rFonts w:ascii="Times New Roman" w:hAnsi="Times New Roman"/>
          <w:bCs/>
          <w:sz w:val="24"/>
          <w:szCs w:val="24"/>
          <w:lang w:val="it-IT"/>
        </w:rPr>
      </w:pPr>
      <w:r w:rsidRPr="00AA3582">
        <w:rPr>
          <w:rFonts w:ascii="Times New Roman" w:hAnsi="Times New Roman"/>
          <w:bCs/>
          <w:sz w:val="24"/>
          <w:szCs w:val="24"/>
          <w:lang w:val="it-IT"/>
        </w:rPr>
        <w:t>Opsioni 0, ruajtja e status quo-së implikon mbajtjen në fuqi të ligjit aktual</w:t>
      </w:r>
      <w:r w:rsidR="006F4D12" w:rsidRPr="00AA3582">
        <w:rPr>
          <w:rFonts w:ascii="Times New Roman" w:hAnsi="Times New Roman"/>
          <w:bCs/>
          <w:sz w:val="24"/>
          <w:szCs w:val="24"/>
          <w:lang w:val="it-IT"/>
        </w:rPr>
        <w:t xml:space="preserve"> (Kodi i Familjes n</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RSH)</w:t>
      </w:r>
      <w:r w:rsidRPr="00AA3582">
        <w:rPr>
          <w:rFonts w:ascii="Times New Roman" w:hAnsi="Times New Roman"/>
          <w:bCs/>
          <w:sz w:val="24"/>
          <w:szCs w:val="24"/>
          <w:lang w:val="it-IT"/>
        </w:rPr>
        <w:t>. Ky opsion nuk adreson plotesisht porcesin e deinstitucionalizimit t</w:t>
      </w:r>
      <w:r w:rsidR="001E4B58" w:rsidRPr="00AA3582">
        <w:rPr>
          <w:rFonts w:ascii="Times New Roman" w:hAnsi="Times New Roman"/>
          <w:bCs/>
          <w:sz w:val="24"/>
          <w:szCs w:val="24"/>
          <w:lang w:val="it-IT"/>
        </w:rPr>
        <w:t>ë</w:t>
      </w:r>
      <w:r w:rsidRPr="00AA3582">
        <w:rPr>
          <w:rFonts w:ascii="Times New Roman" w:hAnsi="Times New Roman"/>
          <w:bCs/>
          <w:sz w:val="24"/>
          <w:szCs w:val="24"/>
          <w:lang w:val="it-IT"/>
        </w:rPr>
        <w:t xml:space="preserve"> f</w:t>
      </w:r>
      <w:r w:rsidR="001E4B58" w:rsidRPr="00AA3582">
        <w:rPr>
          <w:rFonts w:ascii="Times New Roman" w:hAnsi="Times New Roman"/>
          <w:bCs/>
          <w:sz w:val="24"/>
          <w:szCs w:val="24"/>
          <w:lang w:val="it-IT"/>
        </w:rPr>
        <w:t>ë</w:t>
      </w:r>
      <w:r w:rsidRPr="00AA3582">
        <w:rPr>
          <w:rFonts w:ascii="Times New Roman" w:hAnsi="Times New Roman"/>
          <w:bCs/>
          <w:sz w:val="24"/>
          <w:szCs w:val="24"/>
          <w:lang w:val="it-IT"/>
        </w:rPr>
        <w:t>mij</w:t>
      </w:r>
      <w:r w:rsidR="001E4B58" w:rsidRPr="00AA3582">
        <w:rPr>
          <w:rFonts w:ascii="Times New Roman" w:hAnsi="Times New Roman"/>
          <w:bCs/>
          <w:sz w:val="24"/>
          <w:szCs w:val="24"/>
          <w:lang w:val="it-IT"/>
        </w:rPr>
        <w:t>ë</w:t>
      </w:r>
      <w:r w:rsidRPr="00AA3582">
        <w:rPr>
          <w:rFonts w:ascii="Times New Roman" w:hAnsi="Times New Roman"/>
          <w:bCs/>
          <w:sz w:val="24"/>
          <w:szCs w:val="24"/>
          <w:lang w:val="it-IT"/>
        </w:rPr>
        <w:t xml:space="preserve">ve. </w:t>
      </w:r>
    </w:p>
    <w:p w:rsidR="00595401" w:rsidRPr="00AA3582" w:rsidRDefault="00595401" w:rsidP="00595401">
      <w:pPr>
        <w:jc w:val="both"/>
        <w:rPr>
          <w:rFonts w:ascii="Times New Roman" w:hAnsi="Times New Roman"/>
          <w:bCs/>
          <w:sz w:val="24"/>
          <w:szCs w:val="24"/>
          <w:lang w:val="it-IT"/>
        </w:rPr>
      </w:pPr>
    </w:p>
    <w:p w:rsidR="00595401" w:rsidRPr="00AA3582" w:rsidRDefault="00595401" w:rsidP="00595401">
      <w:pPr>
        <w:jc w:val="both"/>
        <w:rPr>
          <w:rFonts w:ascii="Times New Roman" w:hAnsi="Times New Roman"/>
          <w:bCs/>
          <w:sz w:val="24"/>
          <w:szCs w:val="24"/>
          <w:lang w:val="it-IT"/>
        </w:rPr>
      </w:pPr>
      <w:r w:rsidRPr="00AA3582">
        <w:rPr>
          <w:rFonts w:ascii="Times New Roman" w:hAnsi="Times New Roman"/>
          <w:bCs/>
          <w:sz w:val="24"/>
          <w:szCs w:val="24"/>
          <w:lang w:val="it-IT"/>
        </w:rPr>
        <w:t xml:space="preserve">Opsioni 1, hartimi i një ligji të ri. Nuk eshte nje opsion i preferuar, pasi problemet e sipër përmendura mund të adresohen </w:t>
      </w:r>
      <w:r w:rsidR="006F4D12" w:rsidRPr="00AA3582">
        <w:rPr>
          <w:rFonts w:ascii="Times New Roman" w:hAnsi="Times New Roman"/>
          <w:bCs/>
          <w:sz w:val="24"/>
          <w:szCs w:val="24"/>
          <w:lang w:val="it-IT"/>
        </w:rPr>
        <w:t>n</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nj</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kapitull t</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k</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tij Kodi.</w:t>
      </w:r>
    </w:p>
    <w:p w:rsidR="00595401" w:rsidRPr="00AA3582" w:rsidRDefault="00595401" w:rsidP="00595401">
      <w:pPr>
        <w:jc w:val="both"/>
        <w:rPr>
          <w:rFonts w:ascii="Times New Roman" w:hAnsi="Times New Roman"/>
          <w:bCs/>
          <w:sz w:val="24"/>
          <w:szCs w:val="24"/>
          <w:lang w:val="it-IT"/>
        </w:rPr>
      </w:pPr>
    </w:p>
    <w:p w:rsidR="006A1CD1" w:rsidRPr="00AA3582" w:rsidRDefault="00595401" w:rsidP="006A1CD1">
      <w:pPr>
        <w:jc w:val="both"/>
        <w:rPr>
          <w:rFonts w:ascii="Times New Roman" w:hAnsi="Times New Roman"/>
          <w:bCs/>
          <w:sz w:val="24"/>
          <w:szCs w:val="24"/>
          <w:lang w:val="it-IT"/>
        </w:rPr>
      </w:pPr>
      <w:r w:rsidRPr="00AA3582">
        <w:rPr>
          <w:rFonts w:ascii="Times New Roman" w:hAnsi="Times New Roman"/>
          <w:bCs/>
          <w:sz w:val="24"/>
          <w:szCs w:val="24"/>
          <w:lang w:val="it-IT"/>
        </w:rPr>
        <w:t xml:space="preserve">Opsioni 2, bërja e ndryshimeve në </w:t>
      </w:r>
      <w:r w:rsidR="006F4D12" w:rsidRPr="00AA3582">
        <w:rPr>
          <w:rFonts w:ascii="Times New Roman" w:hAnsi="Times New Roman"/>
          <w:bCs/>
          <w:sz w:val="24"/>
          <w:szCs w:val="24"/>
          <w:lang w:val="it-IT"/>
        </w:rPr>
        <w:t>Kodin aktual</w:t>
      </w:r>
      <w:r w:rsidRPr="00AA3582">
        <w:rPr>
          <w:rFonts w:ascii="Times New Roman" w:hAnsi="Times New Roman"/>
          <w:bCs/>
          <w:sz w:val="24"/>
          <w:szCs w:val="24"/>
          <w:lang w:val="it-IT"/>
        </w:rPr>
        <w:t xml:space="preserve"> do të mundësonte  </w:t>
      </w:r>
      <w:r w:rsidR="006F4D12" w:rsidRPr="00AA3582">
        <w:rPr>
          <w:rFonts w:ascii="Times New Roman" w:hAnsi="Times New Roman"/>
          <w:bCs/>
          <w:sz w:val="24"/>
          <w:szCs w:val="24"/>
          <w:lang w:val="it-IT"/>
        </w:rPr>
        <w:t>thjeshtimin e procedurave t</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bir</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simit  n</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nj</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koh</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m</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t</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shkurt</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r sesa koha q</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do t</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merrte hartimi i gjith</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Kodit t</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familjes i cili do k</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rkonte analiza t</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 tjera sipas fushave p</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rkat</w:t>
      </w:r>
      <w:r w:rsidR="00631174">
        <w:rPr>
          <w:rFonts w:ascii="Times New Roman" w:hAnsi="Times New Roman"/>
          <w:bCs/>
          <w:sz w:val="24"/>
          <w:szCs w:val="24"/>
          <w:lang w:val="it-IT"/>
        </w:rPr>
        <w:t>ë</w:t>
      </w:r>
      <w:r w:rsidR="006F4D12" w:rsidRPr="00AA3582">
        <w:rPr>
          <w:rFonts w:ascii="Times New Roman" w:hAnsi="Times New Roman"/>
          <w:bCs/>
          <w:sz w:val="24"/>
          <w:szCs w:val="24"/>
          <w:lang w:val="it-IT"/>
        </w:rPr>
        <w:t xml:space="preserve">se. </w:t>
      </w:r>
    </w:p>
    <w:p w:rsidR="002B3251" w:rsidRPr="00AA3582" w:rsidRDefault="002B3251" w:rsidP="00D14404">
      <w:pPr>
        <w:pStyle w:val="Heading1"/>
        <w:jc w:val="both"/>
        <w:rPr>
          <w:rFonts w:ascii="Times New Roman" w:hAnsi="Times New Roman"/>
          <w:sz w:val="24"/>
          <w:szCs w:val="24"/>
          <w:lang w:val="sq-AL"/>
        </w:rPr>
      </w:pPr>
    </w:p>
    <w:p w:rsidR="00A63860" w:rsidRPr="00AA3582" w:rsidRDefault="00A63860" w:rsidP="00D14404">
      <w:pPr>
        <w:pStyle w:val="Heading1"/>
        <w:jc w:val="both"/>
        <w:rPr>
          <w:rFonts w:ascii="Times New Roman" w:hAnsi="Times New Roman"/>
          <w:sz w:val="24"/>
          <w:szCs w:val="24"/>
          <w:lang w:val="sq-AL"/>
        </w:rPr>
      </w:pPr>
    </w:p>
    <w:p w:rsidR="00C50922" w:rsidRPr="00AA3582" w:rsidRDefault="008C5313" w:rsidP="00D14404">
      <w:pPr>
        <w:pStyle w:val="Heading1"/>
        <w:jc w:val="both"/>
        <w:rPr>
          <w:rFonts w:ascii="Times New Roman" w:hAnsi="Times New Roman"/>
          <w:sz w:val="24"/>
          <w:szCs w:val="24"/>
          <w:lang w:val="sq-AL"/>
        </w:rPr>
      </w:pPr>
      <w:r w:rsidRPr="00AA3582">
        <w:rPr>
          <w:rFonts w:ascii="Times New Roman" w:hAnsi="Times New Roman"/>
          <w:sz w:val="24"/>
          <w:szCs w:val="24"/>
          <w:lang w:val="sq-AL"/>
        </w:rPr>
        <w:t>Vlerësimi i opsioneve/analizimi i ndikimeve</w:t>
      </w:r>
    </w:p>
    <w:p w:rsidR="004305B1" w:rsidRPr="00AA3582" w:rsidRDefault="004305B1" w:rsidP="00AC4983">
      <w:pPr>
        <w:jc w:val="both"/>
        <w:rPr>
          <w:rFonts w:ascii="Times New Roman" w:hAnsi="Times New Roman"/>
          <w:sz w:val="24"/>
          <w:szCs w:val="24"/>
          <w:lang w:val="sq-AL"/>
        </w:rPr>
      </w:pPr>
    </w:p>
    <w:p w:rsidR="004305B1" w:rsidRPr="00AA3582" w:rsidRDefault="004305B1" w:rsidP="00AC4983">
      <w:pPr>
        <w:pStyle w:val="BodyText"/>
        <w:numPr>
          <w:ilvl w:val="0"/>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Identifikoni se kush preket.</w:t>
      </w:r>
    </w:p>
    <w:p w:rsidR="004305B1" w:rsidRPr="00AA3582" w:rsidRDefault="004305B1" w:rsidP="00AC4983">
      <w:pPr>
        <w:pStyle w:val="BodyText"/>
        <w:numPr>
          <w:ilvl w:val="0"/>
          <w:numId w:val="6"/>
        </w:numPr>
        <w:spacing w:after="0"/>
        <w:ind w:left="540" w:hanging="180"/>
        <w:jc w:val="both"/>
        <w:rPr>
          <w:rFonts w:ascii="Times New Roman" w:hAnsi="Times New Roman"/>
          <w:i/>
          <w:sz w:val="24"/>
          <w:szCs w:val="24"/>
          <w:lang w:val="sq-AL"/>
        </w:rPr>
      </w:pPr>
      <w:r w:rsidRPr="00AA3582">
        <w:rPr>
          <w:rFonts w:ascii="Times New Roman" w:hAnsi="Times New Roman"/>
          <w:i/>
          <w:sz w:val="24"/>
          <w:szCs w:val="24"/>
          <w:lang w:val="sq-AL"/>
        </w:rPr>
        <w:t>Identifikoni llojet e ndikimeve për secilin grup të prekur; bëni dallimin midis ndikimeve të drejtpërdrejta dhe jo të drejtpërdrejta.</w:t>
      </w:r>
    </w:p>
    <w:p w:rsidR="004305B1" w:rsidRPr="00AA3582" w:rsidRDefault="004305B1" w:rsidP="00AC4983">
      <w:pPr>
        <w:pStyle w:val="BodyText"/>
        <w:numPr>
          <w:ilvl w:val="0"/>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Për ndikimet e drejtpërdrejta:</w:t>
      </w:r>
    </w:p>
    <w:p w:rsidR="004305B1" w:rsidRPr="00AA3582" w:rsidRDefault="004305B1" w:rsidP="00AC4983">
      <w:pPr>
        <w:pStyle w:val="BodyText"/>
        <w:numPr>
          <w:ilvl w:val="1"/>
          <w:numId w:val="6"/>
        </w:numPr>
        <w:spacing w:after="0"/>
        <w:jc w:val="both"/>
        <w:rPr>
          <w:rFonts w:ascii="Times New Roman" w:eastAsia="MS Gothic" w:hAnsi="Times New Roman"/>
          <w:i/>
          <w:sz w:val="24"/>
          <w:szCs w:val="24"/>
          <w:lang w:val="sq-AL"/>
        </w:rPr>
      </w:pPr>
      <w:r w:rsidRPr="00AA3582">
        <w:rPr>
          <w:rFonts w:ascii="Times New Roman" w:eastAsia="MS Gothic" w:hAnsi="Times New Roman"/>
          <w:i/>
          <w:sz w:val="24"/>
          <w:szCs w:val="24"/>
          <w:lang w:val="sq-AL"/>
        </w:rPr>
        <w:t>Përshkruani nga ana cilësore ndikimet e drejtpërdrejta mbi grupet e prekura.</w:t>
      </w:r>
    </w:p>
    <w:p w:rsidR="004305B1" w:rsidRPr="00AA3582" w:rsidRDefault="004305B1" w:rsidP="00AC4983">
      <w:pPr>
        <w:pStyle w:val="BodyText"/>
        <w:numPr>
          <w:ilvl w:val="1"/>
          <w:numId w:val="6"/>
        </w:numPr>
        <w:spacing w:after="0"/>
        <w:jc w:val="both"/>
        <w:rPr>
          <w:rFonts w:ascii="Times New Roman" w:eastAsia="MS Gothic" w:hAnsi="Times New Roman"/>
          <w:i/>
          <w:sz w:val="24"/>
          <w:szCs w:val="24"/>
          <w:lang w:val="sq-AL"/>
        </w:rPr>
      </w:pPr>
      <w:r w:rsidRPr="00AA3582">
        <w:rPr>
          <w:rFonts w:ascii="Times New Roman" w:eastAsia="MS Gothic" w:hAnsi="Times New Roman"/>
          <w:i/>
          <w:sz w:val="24"/>
          <w:szCs w:val="24"/>
          <w:lang w:val="sq-AL"/>
        </w:rPr>
        <w:t>Analizoni nga ana sasiore ndikimet më të rëndësishme të drejtpërdrejta.</w:t>
      </w:r>
    </w:p>
    <w:p w:rsidR="004305B1" w:rsidRPr="00AA3582" w:rsidRDefault="004305B1" w:rsidP="00AC4983">
      <w:pPr>
        <w:pStyle w:val="BodyText"/>
        <w:numPr>
          <w:ilvl w:val="1"/>
          <w:numId w:val="6"/>
        </w:numPr>
        <w:spacing w:after="0"/>
        <w:jc w:val="both"/>
        <w:rPr>
          <w:rFonts w:ascii="Times New Roman" w:eastAsia="MS Gothic" w:hAnsi="Times New Roman"/>
          <w:i/>
          <w:sz w:val="24"/>
          <w:szCs w:val="24"/>
          <w:lang w:val="sq-AL"/>
        </w:rPr>
      </w:pPr>
      <w:r w:rsidRPr="00AA3582">
        <w:rPr>
          <w:rFonts w:ascii="Times New Roman" w:eastAsia="MS Gothic" w:hAnsi="Times New Roman"/>
          <w:i/>
          <w:sz w:val="24"/>
          <w:szCs w:val="24"/>
          <w:lang w:val="sq-AL"/>
        </w:rPr>
        <w:t>Përcaktoni vlerën monetare të ndikimeve më të rëndësishme të drejtpërdrejta aty ku është e mundur (shih aneksin 1/a për tabelën që mund të përdorni).</w:t>
      </w:r>
    </w:p>
    <w:p w:rsidR="004305B1" w:rsidRPr="00AA3582" w:rsidRDefault="004305B1" w:rsidP="00AC4983">
      <w:pPr>
        <w:pStyle w:val="BodyText"/>
        <w:numPr>
          <w:ilvl w:val="1"/>
          <w:numId w:val="6"/>
        </w:numPr>
        <w:spacing w:after="0"/>
        <w:jc w:val="both"/>
        <w:rPr>
          <w:rFonts w:ascii="Times New Roman" w:hAnsi="Times New Roman"/>
          <w:i/>
          <w:sz w:val="24"/>
          <w:szCs w:val="24"/>
          <w:lang w:val="sq-AL"/>
        </w:rPr>
      </w:pPr>
      <w:r w:rsidRPr="00AA3582">
        <w:rPr>
          <w:rFonts w:ascii="Times New Roman" w:eastAsia="MS Gothic" w:hAnsi="Times New Roman"/>
          <w:i/>
          <w:sz w:val="24"/>
          <w:szCs w:val="24"/>
          <w:lang w:val="sq-AL"/>
        </w:rPr>
        <w:t>Analizoni ndikimin mbi ndërmarrjet e vogla dhe të mesme.</w:t>
      </w:r>
    </w:p>
    <w:p w:rsidR="004305B1" w:rsidRPr="00AA3582" w:rsidRDefault="004305B1" w:rsidP="00AC4983">
      <w:pPr>
        <w:pStyle w:val="BodyText"/>
        <w:numPr>
          <w:ilvl w:val="0"/>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Për ndikimet jo të drejtpërdrejta:</w:t>
      </w:r>
    </w:p>
    <w:p w:rsidR="004305B1" w:rsidRPr="00AA3582" w:rsidRDefault="004305B1" w:rsidP="00AC4983">
      <w:pPr>
        <w:pStyle w:val="BodyText"/>
        <w:numPr>
          <w:ilvl w:val="1"/>
          <w:numId w:val="6"/>
        </w:numPr>
        <w:spacing w:after="0"/>
        <w:jc w:val="both"/>
        <w:rPr>
          <w:rFonts w:ascii="Times New Roman" w:hAnsi="Times New Roman"/>
          <w:i/>
          <w:sz w:val="24"/>
          <w:szCs w:val="24"/>
          <w:lang w:val="sq-AL"/>
        </w:rPr>
      </w:pPr>
      <w:r w:rsidRPr="00AA3582">
        <w:rPr>
          <w:rFonts w:ascii="Times New Roman" w:eastAsia="MS Gothic" w:hAnsi="Times New Roman"/>
          <w:i/>
          <w:sz w:val="24"/>
          <w:szCs w:val="24"/>
          <w:lang w:val="sq-AL"/>
        </w:rPr>
        <w:t>Përshkruani nga ana cilësore ndikimet jo të drejtpërdrejta mbi grupet e prekura.</w:t>
      </w:r>
    </w:p>
    <w:p w:rsidR="004305B1" w:rsidRPr="00AA3582" w:rsidRDefault="004305B1" w:rsidP="00AC4983">
      <w:pPr>
        <w:pStyle w:val="BodyText"/>
        <w:numPr>
          <w:ilvl w:val="1"/>
          <w:numId w:val="6"/>
        </w:numPr>
        <w:spacing w:after="0"/>
        <w:jc w:val="both"/>
        <w:rPr>
          <w:rFonts w:ascii="Times New Roman" w:hAnsi="Times New Roman"/>
          <w:i/>
          <w:sz w:val="24"/>
          <w:szCs w:val="24"/>
          <w:lang w:val="sq-AL"/>
        </w:rPr>
      </w:pPr>
      <w:r w:rsidRPr="00AA3582">
        <w:rPr>
          <w:rFonts w:ascii="Times New Roman" w:eastAsia="MS Gothic" w:hAnsi="Times New Roman"/>
          <w:i/>
          <w:sz w:val="24"/>
          <w:szCs w:val="24"/>
          <w:lang w:val="sq-AL"/>
        </w:rPr>
        <w:t>Analizoni ndikimin mbi konkurrencën.</w:t>
      </w:r>
      <w:r w:rsidRPr="00AA3582">
        <w:rPr>
          <w:rFonts w:ascii="Times New Roman" w:hAnsi="Times New Roman"/>
          <w:i/>
          <w:sz w:val="24"/>
          <w:szCs w:val="24"/>
          <w:lang w:val="sq-AL"/>
        </w:rPr>
        <w:t xml:space="preserve">  </w:t>
      </w:r>
    </w:p>
    <w:p w:rsidR="004305B1" w:rsidRPr="00AA3582" w:rsidRDefault="004305B1" w:rsidP="00AC4983">
      <w:pPr>
        <w:pStyle w:val="BodyText"/>
        <w:numPr>
          <w:ilvl w:val="0"/>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Diskutoni kufizimin e analizës:</w:t>
      </w:r>
    </w:p>
    <w:p w:rsidR="004305B1" w:rsidRPr="00AA3582" w:rsidRDefault="004305B1" w:rsidP="00AC4983">
      <w:pPr>
        <w:pStyle w:val="BodyText"/>
        <w:numPr>
          <w:ilvl w:val="1"/>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Jepni supozimet në të cilat janë bazuar parashikimet dhe risqet, të cilave ato u nënshtrohen.</w:t>
      </w:r>
    </w:p>
    <w:p w:rsidR="004305B1" w:rsidRPr="00AA3582" w:rsidRDefault="004305B1" w:rsidP="00AC4983">
      <w:pPr>
        <w:pStyle w:val="BodyText"/>
        <w:numPr>
          <w:ilvl w:val="1"/>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Tregoni sa të forta, të pavarura dhe të rëndësishme janë provat që mbështesin supozimet.</w:t>
      </w:r>
    </w:p>
    <w:p w:rsidR="004305B1" w:rsidRPr="00AA3582" w:rsidRDefault="004305B1" w:rsidP="00AC4983">
      <w:pPr>
        <w:pStyle w:val="BodyText"/>
        <w:numPr>
          <w:ilvl w:val="1"/>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Tregoni se çfarë mund të pengojë realizimin e përfitimeve, të rrisë kostot ose të sjellë pasoja të papritura.</w:t>
      </w:r>
    </w:p>
    <w:p w:rsidR="004305B1" w:rsidRPr="00AA3582" w:rsidRDefault="004305B1" w:rsidP="00AC4983">
      <w:pPr>
        <w:pStyle w:val="BodyText"/>
        <w:numPr>
          <w:ilvl w:val="0"/>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Përmblidhni vlerësimin e opsioneve:</w:t>
      </w:r>
    </w:p>
    <w:p w:rsidR="004305B1" w:rsidRPr="00AA3582" w:rsidRDefault="004305B1" w:rsidP="00AC4983">
      <w:pPr>
        <w:pStyle w:val="BodyText"/>
        <w:numPr>
          <w:ilvl w:val="1"/>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 xml:space="preserve"> Paraqisni një pasqyrë përmbledhëse të të gjitha ndikimeve të opsioneve të analizuara.</w:t>
      </w:r>
    </w:p>
    <w:p w:rsidR="004305B1" w:rsidRPr="00AA3582" w:rsidRDefault="004305B1" w:rsidP="00AC4983">
      <w:pPr>
        <w:pStyle w:val="BodyText"/>
        <w:numPr>
          <w:ilvl w:val="1"/>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Shpjegoni se si ndikimet e të gjitha opsioneve të analizuara krahasohen me njëra-tjetrën.</w:t>
      </w:r>
    </w:p>
    <w:p w:rsidR="004305B1" w:rsidRPr="00AA3582" w:rsidRDefault="004305B1" w:rsidP="00AC4983">
      <w:pPr>
        <w:pStyle w:val="BodyText"/>
        <w:numPr>
          <w:ilvl w:val="1"/>
          <w:numId w:val="6"/>
        </w:numPr>
        <w:spacing w:after="0"/>
        <w:jc w:val="both"/>
        <w:rPr>
          <w:rFonts w:ascii="Times New Roman" w:hAnsi="Times New Roman"/>
          <w:i/>
          <w:sz w:val="24"/>
          <w:szCs w:val="24"/>
          <w:lang w:val="sq-AL"/>
        </w:rPr>
      </w:pPr>
      <w:r w:rsidRPr="00AA3582">
        <w:rPr>
          <w:rFonts w:ascii="Times New Roman" w:hAnsi="Times New Roman"/>
          <w:i/>
          <w:sz w:val="24"/>
          <w:szCs w:val="24"/>
          <w:lang w:val="sq-AL"/>
        </w:rPr>
        <w:t>Paraqisni përllogaritjet më të mira të përgjithshme neto të ndikimit me vlerë monetare të përcaktuar për çdo opsion (shih aneksin 1/b për tabelën që mund të përdorni).</w:t>
      </w:r>
    </w:p>
    <w:p w:rsidR="00781E29" w:rsidRPr="00AA3582" w:rsidRDefault="00781E29" w:rsidP="00AC4983">
      <w:pPr>
        <w:jc w:val="both"/>
        <w:rPr>
          <w:rFonts w:ascii="Times New Roman" w:hAnsi="Times New Roman"/>
          <w:sz w:val="24"/>
          <w:szCs w:val="24"/>
          <w:lang w:val="sq-AL"/>
        </w:rPr>
      </w:pPr>
      <w:bookmarkStart w:id="6" w:name="_Toc506919738"/>
    </w:p>
    <w:p w:rsidR="00116F51" w:rsidRPr="00AA3582" w:rsidRDefault="00116F51" w:rsidP="00AC4983">
      <w:pPr>
        <w:jc w:val="both"/>
        <w:rPr>
          <w:rFonts w:ascii="Times New Roman" w:hAnsi="Times New Roman"/>
          <w:sz w:val="24"/>
          <w:szCs w:val="24"/>
          <w:lang w:val="sq-AL"/>
        </w:rPr>
      </w:pPr>
    </w:p>
    <w:p w:rsidR="003A3D4E" w:rsidRPr="00AA3582" w:rsidRDefault="0048707D" w:rsidP="00AC4983">
      <w:pPr>
        <w:jc w:val="both"/>
        <w:rPr>
          <w:rFonts w:ascii="Times New Roman" w:hAnsi="Times New Roman"/>
          <w:b/>
          <w:sz w:val="24"/>
          <w:szCs w:val="24"/>
          <w:lang w:val="sq-AL"/>
        </w:rPr>
      </w:pPr>
      <w:r w:rsidRPr="00AA3582">
        <w:rPr>
          <w:rFonts w:ascii="Times New Roman" w:hAnsi="Times New Roman"/>
          <w:b/>
          <w:sz w:val="24"/>
          <w:szCs w:val="24"/>
          <w:lang w:val="sq-AL"/>
        </w:rPr>
        <w:t>S</w:t>
      </w:r>
      <w:r w:rsidR="00810C89" w:rsidRPr="00AA3582">
        <w:rPr>
          <w:rFonts w:ascii="Times New Roman" w:hAnsi="Times New Roman"/>
          <w:b/>
          <w:sz w:val="24"/>
          <w:szCs w:val="24"/>
          <w:lang w:val="sq-AL"/>
        </w:rPr>
        <w:t xml:space="preserve">ubjektet </w:t>
      </w:r>
      <w:r w:rsidRPr="00AA3582">
        <w:rPr>
          <w:rFonts w:ascii="Times New Roman" w:hAnsi="Times New Roman"/>
          <w:b/>
          <w:sz w:val="24"/>
          <w:szCs w:val="24"/>
          <w:lang w:val="sq-AL"/>
        </w:rPr>
        <w:t xml:space="preserve">të cilat preken nga kjo politikë </w:t>
      </w:r>
      <w:r w:rsidR="00810C89" w:rsidRPr="00AA3582">
        <w:rPr>
          <w:rFonts w:ascii="Times New Roman" w:hAnsi="Times New Roman"/>
          <w:b/>
          <w:sz w:val="24"/>
          <w:szCs w:val="24"/>
          <w:lang w:val="sq-AL"/>
        </w:rPr>
        <w:t>jan</w:t>
      </w:r>
      <w:r w:rsidR="002D395A" w:rsidRPr="00AA3582">
        <w:rPr>
          <w:rFonts w:ascii="Times New Roman" w:hAnsi="Times New Roman"/>
          <w:b/>
          <w:sz w:val="24"/>
          <w:szCs w:val="24"/>
          <w:lang w:val="sq-AL"/>
        </w:rPr>
        <w:t>ë</w:t>
      </w:r>
      <w:r w:rsidR="00810C89" w:rsidRPr="00AA3582">
        <w:rPr>
          <w:rFonts w:ascii="Times New Roman" w:hAnsi="Times New Roman"/>
          <w:b/>
          <w:sz w:val="24"/>
          <w:szCs w:val="24"/>
          <w:lang w:val="sq-AL"/>
        </w:rPr>
        <w:t>:</w:t>
      </w:r>
    </w:p>
    <w:p w:rsidR="00D230B0" w:rsidRPr="00AA3582" w:rsidRDefault="00D230B0" w:rsidP="00AC4983">
      <w:pPr>
        <w:jc w:val="both"/>
        <w:rPr>
          <w:rFonts w:ascii="Times New Roman" w:hAnsi="Times New Roman"/>
          <w:sz w:val="24"/>
          <w:szCs w:val="24"/>
          <w:lang w:val="sq-AL"/>
        </w:rPr>
      </w:pPr>
    </w:p>
    <w:p w:rsidR="00810C89" w:rsidRPr="00AA3582" w:rsidRDefault="000871F3" w:rsidP="003355D6">
      <w:pPr>
        <w:pStyle w:val="ListParagraph"/>
        <w:numPr>
          <w:ilvl w:val="0"/>
          <w:numId w:val="17"/>
        </w:numPr>
        <w:jc w:val="both"/>
        <w:rPr>
          <w:rFonts w:ascii="Times New Roman" w:hAnsi="Times New Roman"/>
          <w:sz w:val="24"/>
          <w:szCs w:val="24"/>
          <w:lang w:val="sq-AL"/>
        </w:rPr>
      </w:pPr>
      <w:r w:rsidRPr="00AA3582">
        <w:rPr>
          <w:rFonts w:ascii="Times New Roman" w:hAnsi="Times New Roman"/>
          <w:sz w:val="24"/>
          <w:szCs w:val="24"/>
          <w:lang w:val="sq-AL"/>
        </w:rPr>
        <w:t>S</w:t>
      </w:r>
      <w:r w:rsidR="007245E6" w:rsidRPr="00AA3582">
        <w:rPr>
          <w:rFonts w:ascii="Times New Roman" w:hAnsi="Times New Roman"/>
          <w:sz w:val="24"/>
          <w:szCs w:val="24"/>
          <w:lang w:val="sq-AL"/>
        </w:rPr>
        <w:t xml:space="preserve">truktura </w:t>
      </w:r>
      <w:r w:rsidR="003355D6" w:rsidRPr="00AA3582">
        <w:rPr>
          <w:rFonts w:ascii="Times New Roman" w:hAnsi="Times New Roman"/>
          <w:sz w:val="24"/>
          <w:szCs w:val="24"/>
          <w:lang w:val="sq-AL"/>
        </w:rPr>
        <w:t>q</w:t>
      </w:r>
      <w:r w:rsidR="001E4B58" w:rsidRPr="00AA3582">
        <w:rPr>
          <w:rFonts w:ascii="Times New Roman" w:hAnsi="Times New Roman"/>
          <w:sz w:val="24"/>
          <w:szCs w:val="24"/>
          <w:lang w:val="sq-AL"/>
        </w:rPr>
        <w:t>ë</w:t>
      </w:r>
      <w:r w:rsidR="003355D6" w:rsidRPr="00AA3582">
        <w:rPr>
          <w:rFonts w:ascii="Times New Roman" w:hAnsi="Times New Roman"/>
          <w:sz w:val="24"/>
          <w:szCs w:val="24"/>
          <w:lang w:val="sq-AL"/>
        </w:rPr>
        <w:t xml:space="preserve"> preket nga kjo politik</w:t>
      </w:r>
      <w:r w:rsidR="001E4B58" w:rsidRPr="00AA3582">
        <w:rPr>
          <w:rFonts w:ascii="Times New Roman" w:hAnsi="Times New Roman"/>
          <w:sz w:val="24"/>
          <w:szCs w:val="24"/>
          <w:lang w:val="sq-AL"/>
        </w:rPr>
        <w:t>ë</w:t>
      </w:r>
      <w:r w:rsidR="003355D6" w:rsidRPr="00AA3582">
        <w:rPr>
          <w:rFonts w:ascii="Times New Roman" w:hAnsi="Times New Roman"/>
          <w:sz w:val="24"/>
          <w:szCs w:val="24"/>
          <w:lang w:val="sq-AL"/>
        </w:rPr>
        <w:t xml:space="preserve"> </w:t>
      </w:r>
      <w:r w:rsidR="001E4B58" w:rsidRPr="00AA3582">
        <w:rPr>
          <w:rFonts w:ascii="Times New Roman" w:hAnsi="Times New Roman"/>
          <w:sz w:val="24"/>
          <w:szCs w:val="24"/>
          <w:lang w:val="sq-AL"/>
        </w:rPr>
        <w:t>ë</w:t>
      </w:r>
      <w:r w:rsidR="003355D6" w:rsidRPr="00AA3582">
        <w:rPr>
          <w:rFonts w:ascii="Times New Roman" w:hAnsi="Times New Roman"/>
          <w:sz w:val="24"/>
          <w:szCs w:val="24"/>
          <w:lang w:val="sq-AL"/>
        </w:rPr>
        <w:t>sht</w:t>
      </w:r>
      <w:r w:rsidR="001E4B58" w:rsidRPr="00AA3582">
        <w:rPr>
          <w:rFonts w:ascii="Times New Roman" w:hAnsi="Times New Roman"/>
          <w:sz w:val="24"/>
          <w:szCs w:val="24"/>
          <w:lang w:val="sq-AL"/>
        </w:rPr>
        <w:t>ë</w:t>
      </w:r>
      <w:r w:rsidR="003355D6" w:rsidRPr="00AA3582">
        <w:rPr>
          <w:rFonts w:ascii="Times New Roman" w:hAnsi="Times New Roman"/>
          <w:sz w:val="24"/>
          <w:szCs w:val="24"/>
          <w:lang w:val="sq-AL"/>
        </w:rPr>
        <w:t xml:space="preserve"> Komiteti Shqiptar i Bir</w:t>
      </w:r>
      <w:r w:rsidR="001E4B58" w:rsidRPr="00AA3582">
        <w:rPr>
          <w:rFonts w:ascii="Times New Roman" w:hAnsi="Times New Roman"/>
          <w:sz w:val="24"/>
          <w:szCs w:val="24"/>
          <w:lang w:val="sq-AL"/>
        </w:rPr>
        <w:t>ë</w:t>
      </w:r>
      <w:r w:rsidR="003355D6" w:rsidRPr="00AA3582">
        <w:rPr>
          <w:rFonts w:ascii="Times New Roman" w:hAnsi="Times New Roman"/>
          <w:sz w:val="24"/>
          <w:szCs w:val="24"/>
          <w:lang w:val="sq-AL"/>
        </w:rPr>
        <w:t>simeve si autoriteti qendror në fushën e birësimit, vendas dhe ndërvendas</w:t>
      </w:r>
      <w:r w:rsidR="006F4D12" w:rsidRPr="00AA3582">
        <w:rPr>
          <w:rFonts w:ascii="Times New Roman" w:hAnsi="Times New Roman"/>
          <w:sz w:val="24"/>
          <w:szCs w:val="24"/>
          <w:lang w:val="sq-AL"/>
        </w:rPr>
        <w:t>.</w:t>
      </w:r>
    </w:p>
    <w:p w:rsidR="00697C88" w:rsidRPr="00AA3582" w:rsidRDefault="00697C88" w:rsidP="00697C88">
      <w:pPr>
        <w:pStyle w:val="ListParagraph"/>
        <w:numPr>
          <w:ilvl w:val="0"/>
          <w:numId w:val="17"/>
        </w:numPr>
        <w:jc w:val="both"/>
        <w:rPr>
          <w:rFonts w:ascii="Times New Roman" w:hAnsi="Times New Roman"/>
          <w:sz w:val="24"/>
          <w:szCs w:val="24"/>
          <w:lang w:val="sq-AL"/>
        </w:rPr>
      </w:pPr>
      <w:r w:rsidRPr="00AA3582">
        <w:rPr>
          <w:rFonts w:ascii="Times New Roman" w:hAnsi="Times New Roman"/>
          <w:sz w:val="24"/>
          <w:szCs w:val="24"/>
          <w:lang w:val="sq-AL"/>
        </w:rPr>
        <w:lastRenderedPageBreak/>
        <w:t>Këshilli drejtues si organi më i lartë vendimmarrës i Komitetit</w:t>
      </w:r>
    </w:p>
    <w:p w:rsidR="003355D6" w:rsidRPr="00AA3582" w:rsidRDefault="003355D6" w:rsidP="003355D6">
      <w:pPr>
        <w:pStyle w:val="ListParagraph"/>
        <w:numPr>
          <w:ilvl w:val="0"/>
          <w:numId w:val="17"/>
        </w:numPr>
        <w:jc w:val="both"/>
        <w:rPr>
          <w:rFonts w:ascii="Times New Roman" w:hAnsi="Times New Roman"/>
          <w:sz w:val="24"/>
          <w:szCs w:val="24"/>
          <w:lang w:val="sq-AL"/>
        </w:rPr>
      </w:pPr>
      <w:r w:rsidRPr="00AA3582">
        <w:rPr>
          <w:rFonts w:ascii="Times New Roman" w:hAnsi="Times New Roman"/>
          <w:sz w:val="24"/>
          <w:szCs w:val="24"/>
          <w:lang w:val="sq-AL"/>
        </w:rPr>
        <w:t>Agjencit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nd</w:t>
      </w:r>
      <w:r w:rsidR="001E4B58" w:rsidRPr="00AA3582">
        <w:rPr>
          <w:rFonts w:ascii="Times New Roman" w:hAnsi="Times New Roman"/>
          <w:sz w:val="24"/>
          <w:szCs w:val="24"/>
          <w:lang w:val="sq-AL"/>
        </w:rPr>
        <w:t>ë</w:t>
      </w:r>
      <w:r w:rsidRPr="00AA3582">
        <w:rPr>
          <w:rFonts w:ascii="Times New Roman" w:hAnsi="Times New Roman"/>
          <w:sz w:val="24"/>
          <w:szCs w:val="24"/>
          <w:lang w:val="sq-AL"/>
        </w:rPr>
        <w:t>rmjet</w:t>
      </w:r>
      <w:r w:rsidR="001E4B58" w:rsidRPr="00AA3582">
        <w:rPr>
          <w:rFonts w:ascii="Times New Roman" w:hAnsi="Times New Roman"/>
          <w:sz w:val="24"/>
          <w:szCs w:val="24"/>
          <w:lang w:val="sq-AL"/>
        </w:rPr>
        <w:t>ë</w:t>
      </w:r>
      <w:r w:rsidRPr="00AA3582">
        <w:rPr>
          <w:rFonts w:ascii="Times New Roman" w:hAnsi="Times New Roman"/>
          <w:sz w:val="24"/>
          <w:szCs w:val="24"/>
          <w:lang w:val="sq-AL"/>
        </w:rPr>
        <w:t>suese vendase ose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huaja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cilat ushtrojnë veprimtarinë e tyre ndërmjet Komitetit dhe autoriteteve kompetente të huaja në birësimet ndërvendase;</w:t>
      </w:r>
    </w:p>
    <w:p w:rsidR="003E2D87" w:rsidRPr="00AA3582" w:rsidRDefault="003355D6" w:rsidP="005409F8">
      <w:pPr>
        <w:pStyle w:val="ListParagraph"/>
        <w:numPr>
          <w:ilvl w:val="0"/>
          <w:numId w:val="17"/>
        </w:numPr>
        <w:jc w:val="both"/>
        <w:rPr>
          <w:rFonts w:ascii="Times New Roman" w:hAnsi="Times New Roman"/>
          <w:sz w:val="24"/>
          <w:szCs w:val="24"/>
          <w:lang w:val="sq-AL"/>
        </w:rPr>
      </w:pPr>
      <w:r w:rsidRPr="00AA3582">
        <w:rPr>
          <w:rFonts w:ascii="Times New Roman" w:hAnsi="Times New Roman"/>
          <w:sz w:val="24"/>
          <w:szCs w:val="24"/>
          <w:lang w:val="sq-AL"/>
        </w:rPr>
        <w:t>Aplikant</w:t>
      </w:r>
      <w:r w:rsidR="001E4B58" w:rsidRPr="00AA3582">
        <w:rPr>
          <w:rFonts w:ascii="Times New Roman" w:hAnsi="Times New Roman"/>
          <w:sz w:val="24"/>
          <w:szCs w:val="24"/>
          <w:lang w:val="sq-AL"/>
        </w:rPr>
        <w:t>ë</w:t>
      </w:r>
      <w:r w:rsidRPr="00AA3582">
        <w:rPr>
          <w:rFonts w:ascii="Times New Roman" w:hAnsi="Times New Roman"/>
          <w:sz w:val="24"/>
          <w:szCs w:val="24"/>
          <w:lang w:val="sq-AL"/>
        </w:rPr>
        <w:t>t bir</w:t>
      </w:r>
      <w:r w:rsidR="001E4B58" w:rsidRPr="00AA3582">
        <w:rPr>
          <w:rFonts w:ascii="Times New Roman" w:hAnsi="Times New Roman"/>
          <w:sz w:val="24"/>
          <w:szCs w:val="24"/>
          <w:lang w:val="sq-AL"/>
        </w:rPr>
        <w:t>ë</w:t>
      </w:r>
      <w:r w:rsidRPr="00AA3582">
        <w:rPr>
          <w:rFonts w:ascii="Times New Roman" w:hAnsi="Times New Roman"/>
          <w:sz w:val="24"/>
          <w:szCs w:val="24"/>
          <w:lang w:val="sq-AL"/>
        </w:rPr>
        <w:t>sues dhe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t q</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jan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pritje p</w:t>
      </w:r>
      <w:r w:rsidR="001E4B58" w:rsidRPr="00AA3582">
        <w:rPr>
          <w:rFonts w:ascii="Times New Roman" w:hAnsi="Times New Roman"/>
          <w:sz w:val="24"/>
          <w:szCs w:val="24"/>
          <w:lang w:val="sq-AL"/>
        </w:rPr>
        <w:t>ë</w:t>
      </w:r>
      <w:r w:rsidRPr="00AA3582">
        <w:rPr>
          <w:rFonts w:ascii="Times New Roman" w:hAnsi="Times New Roman"/>
          <w:sz w:val="24"/>
          <w:szCs w:val="24"/>
          <w:lang w:val="sq-AL"/>
        </w:rPr>
        <w:t>r bir</w:t>
      </w:r>
      <w:r w:rsidR="001E4B58" w:rsidRPr="00AA3582">
        <w:rPr>
          <w:rFonts w:ascii="Times New Roman" w:hAnsi="Times New Roman"/>
          <w:sz w:val="24"/>
          <w:szCs w:val="24"/>
          <w:lang w:val="sq-AL"/>
        </w:rPr>
        <w:t>ë</w:t>
      </w:r>
      <w:r w:rsidRPr="00AA3582">
        <w:rPr>
          <w:rFonts w:ascii="Times New Roman" w:hAnsi="Times New Roman"/>
          <w:sz w:val="24"/>
          <w:szCs w:val="24"/>
          <w:lang w:val="sq-AL"/>
        </w:rPr>
        <w:t>sim</w:t>
      </w:r>
      <w:r w:rsidR="00D230B0" w:rsidRPr="00AA3582">
        <w:rPr>
          <w:rFonts w:ascii="Times New Roman" w:hAnsi="Times New Roman"/>
          <w:sz w:val="24"/>
          <w:szCs w:val="24"/>
          <w:lang w:val="sq-AL"/>
        </w:rPr>
        <w:t>.</w:t>
      </w:r>
    </w:p>
    <w:p w:rsidR="002B3251" w:rsidRPr="00AA3582" w:rsidRDefault="002B3251" w:rsidP="00D230B0">
      <w:pPr>
        <w:jc w:val="both"/>
        <w:rPr>
          <w:rFonts w:ascii="Times New Roman" w:hAnsi="Times New Roman"/>
          <w:b/>
          <w:bCs/>
          <w:sz w:val="24"/>
          <w:szCs w:val="24"/>
          <w:lang w:val="sq-AL"/>
        </w:rPr>
      </w:pPr>
    </w:p>
    <w:p w:rsidR="008D2C64" w:rsidRPr="00AA3582" w:rsidRDefault="008D2C64" w:rsidP="00D230B0">
      <w:pPr>
        <w:jc w:val="both"/>
        <w:rPr>
          <w:rFonts w:ascii="Times New Roman" w:hAnsi="Times New Roman"/>
          <w:b/>
          <w:bCs/>
          <w:sz w:val="24"/>
          <w:szCs w:val="24"/>
          <w:lang w:val="sq-AL"/>
        </w:rPr>
      </w:pPr>
      <w:r w:rsidRPr="00AA3582">
        <w:rPr>
          <w:rFonts w:ascii="Times New Roman" w:hAnsi="Times New Roman"/>
          <w:b/>
          <w:bCs/>
          <w:sz w:val="24"/>
          <w:szCs w:val="24"/>
          <w:lang w:val="sq-AL"/>
        </w:rPr>
        <w:t>Ndikime t</w:t>
      </w:r>
      <w:r w:rsidR="002D395A" w:rsidRPr="00AA3582">
        <w:rPr>
          <w:rFonts w:ascii="Times New Roman" w:hAnsi="Times New Roman"/>
          <w:b/>
          <w:bCs/>
          <w:sz w:val="24"/>
          <w:szCs w:val="24"/>
          <w:lang w:val="sq-AL"/>
        </w:rPr>
        <w:t>ë</w:t>
      </w:r>
      <w:r w:rsidRPr="00AA3582">
        <w:rPr>
          <w:rFonts w:ascii="Times New Roman" w:hAnsi="Times New Roman"/>
          <w:b/>
          <w:bCs/>
          <w:sz w:val="24"/>
          <w:szCs w:val="24"/>
          <w:lang w:val="sq-AL"/>
        </w:rPr>
        <w:t xml:space="preserve"> drejt</w:t>
      </w:r>
      <w:r w:rsidR="002D395A" w:rsidRPr="00AA3582">
        <w:rPr>
          <w:rFonts w:ascii="Times New Roman" w:hAnsi="Times New Roman"/>
          <w:b/>
          <w:bCs/>
          <w:sz w:val="24"/>
          <w:szCs w:val="24"/>
          <w:lang w:val="sq-AL"/>
        </w:rPr>
        <w:t>ë</w:t>
      </w:r>
      <w:r w:rsidRPr="00AA3582">
        <w:rPr>
          <w:rFonts w:ascii="Times New Roman" w:hAnsi="Times New Roman"/>
          <w:b/>
          <w:bCs/>
          <w:sz w:val="24"/>
          <w:szCs w:val="24"/>
          <w:lang w:val="sq-AL"/>
        </w:rPr>
        <w:t>p</w:t>
      </w:r>
      <w:r w:rsidR="002D395A" w:rsidRPr="00AA3582">
        <w:rPr>
          <w:rFonts w:ascii="Times New Roman" w:hAnsi="Times New Roman"/>
          <w:b/>
          <w:bCs/>
          <w:sz w:val="24"/>
          <w:szCs w:val="24"/>
          <w:lang w:val="sq-AL"/>
        </w:rPr>
        <w:t>ë</w:t>
      </w:r>
      <w:r w:rsidRPr="00AA3582">
        <w:rPr>
          <w:rFonts w:ascii="Times New Roman" w:hAnsi="Times New Roman"/>
          <w:b/>
          <w:bCs/>
          <w:sz w:val="24"/>
          <w:szCs w:val="24"/>
          <w:lang w:val="sq-AL"/>
        </w:rPr>
        <w:t>rdrejta</w:t>
      </w:r>
    </w:p>
    <w:p w:rsidR="008D2C64" w:rsidRPr="00AA3582" w:rsidRDefault="008D2C64" w:rsidP="00D230B0">
      <w:pPr>
        <w:jc w:val="both"/>
        <w:rPr>
          <w:rFonts w:ascii="Times New Roman" w:hAnsi="Times New Roman"/>
          <w:sz w:val="24"/>
          <w:szCs w:val="24"/>
          <w:lang w:val="sq-AL"/>
        </w:rPr>
      </w:pPr>
    </w:p>
    <w:p w:rsidR="00D230B0" w:rsidRPr="00AA3582" w:rsidRDefault="00D230B0" w:rsidP="00D230B0">
      <w:pPr>
        <w:jc w:val="both"/>
        <w:rPr>
          <w:rFonts w:ascii="Times New Roman" w:hAnsi="Times New Roman"/>
          <w:sz w:val="24"/>
          <w:szCs w:val="24"/>
          <w:lang w:val="sq-AL"/>
        </w:rPr>
      </w:pPr>
      <w:r w:rsidRPr="00AA3582">
        <w:rPr>
          <w:rFonts w:ascii="Times New Roman" w:hAnsi="Times New Roman"/>
          <w:sz w:val="24"/>
          <w:szCs w:val="24"/>
          <w:lang w:val="sq-AL"/>
        </w:rPr>
        <w:t>Ndikimet p</w:t>
      </w:r>
      <w:r w:rsidR="002D395A" w:rsidRPr="00AA3582">
        <w:rPr>
          <w:rFonts w:ascii="Times New Roman" w:hAnsi="Times New Roman"/>
          <w:sz w:val="24"/>
          <w:szCs w:val="24"/>
          <w:lang w:val="sq-AL"/>
        </w:rPr>
        <w:t>ë</w:t>
      </w:r>
      <w:r w:rsidRPr="00AA3582">
        <w:rPr>
          <w:rFonts w:ascii="Times New Roman" w:hAnsi="Times New Roman"/>
          <w:sz w:val="24"/>
          <w:szCs w:val="24"/>
          <w:lang w:val="sq-AL"/>
        </w:rPr>
        <w:t xml:space="preserve">r </w:t>
      </w:r>
      <w:r w:rsidR="00B76CEF" w:rsidRPr="00AA3582">
        <w:rPr>
          <w:rFonts w:ascii="Times New Roman" w:hAnsi="Times New Roman"/>
          <w:sz w:val="24"/>
          <w:szCs w:val="24"/>
          <w:lang w:val="sq-AL"/>
        </w:rPr>
        <w:t>kategorit</w:t>
      </w:r>
      <w:r w:rsidR="002D395A" w:rsidRPr="00AA3582">
        <w:rPr>
          <w:rFonts w:ascii="Times New Roman" w:hAnsi="Times New Roman"/>
          <w:sz w:val="24"/>
          <w:szCs w:val="24"/>
          <w:lang w:val="sq-AL"/>
        </w:rPr>
        <w:t>ë</w:t>
      </w:r>
      <w:r w:rsidR="00B76CEF" w:rsidRPr="00AA3582">
        <w:rPr>
          <w:rFonts w:ascii="Times New Roman" w:hAnsi="Times New Roman"/>
          <w:sz w:val="24"/>
          <w:szCs w:val="24"/>
          <w:lang w:val="sq-AL"/>
        </w:rPr>
        <w:t xml:space="preserve"> e </w:t>
      </w:r>
      <w:r w:rsidRPr="00AA3582">
        <w:rPr>
          <w:rFonts w:ascii="Times New Roman" w:hAnsi="Times New Roman"/>
          <w:sz w:val="24"/>
          <w:szCs w:val="24"/>
          <w:lang w:val="sq-AL"/>
        </w:rPr>
        <w:t>subjekt</w:t>
      </w:r>
      <w:r w:rsidR="00B76CEF" w:rsidRPr="00AA3582">
        <w:rPr>
          <w:rFonts w:ascii="Times New Roman" w:hAnsi="Times New Roman"/>
          <w:sz w:val="24"/>
          <w:szCs w:val="24"/>
          <w:lang w:val="sq-AL"/>
        </w:rPr>
        <w:t>eve</w:t>
      </w:r>
      <w:r w:rsidRPr="00AA3582">
        <w:rPr>
          <w:rFonts w:ascii="Times New Roman" w:hAnsi="Times New Roman"/>
          <w:sz w:val="24"/>
          <w:szCs w:val="24"/>
          <w:lang w:val="sq-AL"/>
        </w:rPr>
        <w:t xml:space="preserve"> </w:t>
      </w:r>
      <w:r w:rsidR="00B76CEF" w:rsidRPr="00AA3582">
        <w:rPr>
          <w:rFonts w:ascii="Times New Roman" w:hAnsi="Times New Roman"/>
          <w:sz w:val="24"/>
          <w:szCs w:val="24"/>
          <w:lang w:val="sq-AL"/>
        </w:rPr>
        <w:t>t</w:t>
      </w:r>
      <w:r w:rsidR="002D395A" w:rsidRPr="00AA3582">
        <w:rPr>
          <w:rFonts w:ascii="Times New Roman" w:hAnsi="Times New Roman"/>
          <w:sz w:val="24"/>
          <w:szCs w:val="24"/>
          <w:lang w:val="sq-AL"/>
        </w:rPr>
        <w:t>ë</w:t>
      </w:r>
      <w:r w:rsidRPr="00AA3582">
        <w:rPr>
          <w:rFonts w:ascii="Times New Roman" w:hAnsi="Times New Roman"/>
          <w:sz w:val="24"/>
          <w:szCs w:val="24"/>
          <w:lang w:val="sq-AL"/>
        </w:rPr>
        <w:t xml:space="preserve"> prekura jan</w:t>
      </w:r>
      <w:r w:rsidR="002D395A" w:rsidRPr="00AA3582">
        <w:rPr>
          <w:rFonts w:ascii="Times New Roman" w:hAnsi="Times New Roman"/>
          <w:sz w:val="24"/>
          <w:szCs w:val="24"/>
          <w:lang w:val="sq-AL"/>
        </w:rPr>
        <w:t>ë</w:t>
      </w:r>
      <w:r w:rsidRPr="00AA3582">
        <w:rPr>
          <w:rFonts w:ascii="Times New Roman" w:hAnsi="Times New Roman"/>
          <w:sz w:val="24"/>
          <w:szCs w:val="24"/>
          <w:lang w:val="sq-AL"/>
        </w:rPr>
        <w:t xml:space="preserve"> t</w:t>
      </w:r>
      <w:r w:rsidR="002D395A" w:rsidRPr="00AA3582">
        <w:rPr>
          <w:rFonts w:ascii="Times New Roman" w:hAnsi="Times New Roman"/>
          <w:sz w:val="24"/>
          <w:szCs w:val="24"/>
          <w:lang w:val="sq-AL"/>
        </w:rPr>
        <w:t>ë</w:t>
      </w:r>
      <w:r w:rsidRPr="00AA3582">
        <w:rPr>
          <w:rFonts w:ascii="Times New Roman" w:hAnsi="Times New Roman"/>
          <w:sz w:val="24"/>
          <w:szCs w:val="24"/>
          <w:lang w:val="sq-AL"/>
        </w:rPr>
        <w:t xml:space="preserve"> drejt</w:t>
      </w:r>
      <w:r w:rsidR="002D395A" w:rsidRPr="00AA3582">
        <w:rPr>
          <w:rFonts w:ascii="Times New Roman" w:hAnsi="Times New Roman"/>
          <w:sz w:val="24"/>
          <w:szCs w:val="24"/>
          <w:lang w:val="sq-AL"/>
        </w:rPr>
        <w:t>ë</w:t>
      </w:r>
      <w:r w:rsidRPr="00AA3582">
        <w:rPr>
          <w:rFonts w:ascii="Times New Roman" w:hAnsi="Times New Roman"/>
          <w:sz w:val="24"/>
          <w:szCs w:val="24"/>
          <w:lang w:val="sq-AL"/>
        </w:rPr>
        <w:t>p</w:t>
      </w:r>
      <w:r w:rsidR="002D395A" w:rsidRPr="00AA3582">
        <w:rPr>
          <w:rFonts w:ascii="Times New Roman" w:hAnsi="Times New Roman"/>
          <w:sz w:val="24"/>
          <w:szCs w:val="24"/>
          <w:lang w:val="sq-AL"/>
        </w:rPr>
        <w:t>ë</w:t>
      </w:r>
      <w:r w:rsidRPr="00AA3582">
        <w:rPr>
          <w:rFonts w:ascii="Times New Roman" w:hAnsi="Times New Roman"/>
          <w:sz w:val="24"/>
          <w:szCs w:val="24"/>
          <w:lang w:val="sq-AL"/>
        </w:rPr>
        <w:t xml:space="preserve">rdrejta. </w:t>
      </w:r>
    </w:p>
    <w:p w:rsidR="00697C88" w:rsidRPr="00AA3582" w:rsidRDefault="00697C88" w:rsidP="00697C88">
      <w:pPr>
        <w:jc w:val="both"/>
        <w:rPr>
          <w:rFonts w:ascii="Times New Roman" w:hAnsi="Times New Roman"/>
          <w:sz w:val="24"/>
          <w:szCs w:val="24"/>
          <w:lang w:val="sq-AL"/>
        </w:rPr>
      </w:pPr>
      <w:r w:rsidRPr="00AA3582">
        <w:rPr>
          <w:rFonts w:ascii="Times New Roman" w:hAnsi="Times New Roman"/>
          <w:sz w:val="24"/>
          <w:szCs w:val="24"/>
          <w:lang w:val="sq-AL"/>
        </w:rPr>
        <w:t xml:space="preserve">Komiteti Shqiptar i Birësimeve ka në fokus interesin më të lartë të fëmijëvë të shpallur të braktisur duke gjetur një familje të përshtatshme për çdo fëmijë nëpërmjet një procesi birësimi transparent dhe korrekt.  </w:t>
      </w:r>
    </w:p>
    <w:p w:rsidR="00075C14" w:rsidRPr="00AA3582" w:rsidRDefault="00075C14" w:rsidP="00075C14">
      <w:pPr>
        <w:jc w:val="both"/>
        <w:rPr>
          <w:rFonts w:ascii="Times New Roman" w:hAnsi="Times New Roman"/>
          <w:sz w:val="24"/>
          <w:szCs w:val="24"/>
          <w:lang w:val="sq-AL"/>
        </w:rPr>
      </w:pPr>
    </w:p>
    <w:p w:rsidR="00336201" w:rsidRPr="00AA3582" w:rsidRDefault="00DD1118" w:rsidP="00075C14">
      <w:pPr>
        <w:jc w:val="both"/>
        <w:rPr>
          <w:rFonts w:ascii="Times New Roman" w:hAnsi="Times New Roman"/>
          <w:sz w:val="24"/>
          <w:szCs w:val="24"/>
          <w:lang w:val="sq-AL"/>
        </w:rPr>
      </w:pPr>
      <w:r w:rsidRPr="00AA3582">
        <w:rPr>
          <w:rFonts w:ascii="Times New Roman" w:hAnsi="Times New Roman"/>
          <w:sz w:val="24"/>
          <w:szCs w:val="24"/>
          <w:lang w:val="sq-AL"/>
        </w:rPr>
        <w:t>Kategori t</w:t>
      </w:r>
      <w:r w:rsidR="00631174">
        <w:rPr>
          <w:rFonts w:ascii="Times New Roman" w:hAnsi="Times New Roman"/>
          <w:sz w:val="24"/>
          <w:szCs w:val="24"/>
          <w:lang w:val="sq-AL"/>
        </w:rPr>
        <w:t>ë</w:t>
      </w:r>
      <w:r w:rsidRPr="00AA3582">
        <w:rPr>
          <w:rFonts w:ascii="Times New Roman" w:hAnsi="Times New Roman"/>
          <w:sz w:val="24"/>
          <w:szCs w:val="24"/>
          <w:lang w:val="sq-AL"/>
        </w:rPr>
        <w:t xml:space="preserve"> tjera </w:t>
      </w:r>
      <w:r w:rsidR="00075C14" w:rsidRPr="00AA3582">
        <w:rPr>
          <w:rFonts w:ascii="Times New Roman" w:hAnsi="Times New Roman"/>
          <w:sz w:val="24"/>
          <w:szCs w:val="24"/>
          <w:lang w:val="sq-AL"/>
        </w:rPr>
        <w:t>do t</w:t>
      </w:r>
      <w:r w:rsidR="001E4B58" w:rsidRPr="00AA3582">
        <w:rPr>
          <w:rFonts w:ascii="Times New Roman" w:hAnsi="Times New Roman"/>
          <w:sz w:val="24"/>
          <w:szCs w:val="24"/>
          <w:lang w:val="sq-AL"/>
        </w:rPr>
        <w:t>ë</w:t>
      </w:r>
      <w:r w:rsidR="00075C14" w:rsidRPr="00AA3582">
        <w:rPr>
          <w:rFonts w:ascii="Times New Roman" w:hAnsi="Times New Roman"/>
          <w:sz w:val="24"/>
          <w:szCs w:val="24"/>
          <w:lang w:val="sq-AL"/>
        </w:rPr>
        <w:t xml:space="preserve"> </w:t>
      </w:r>
      <w:r w:rsidRPr="00AA3582">
        <w:rPr>
          <w:rFonts w:ascii="Times New Roman" w:hAnsi="Times New Roman"/>
          <w:sz w:val="24"/>
          <w:szCs w:val="24"/>
          <w:lang w:val="sq-AL"/>
        </w:rPr>
        <w:t>jen</w:t>
      </w:r>
      <w:r w:rsidR="00631174">
        <w:rPr>
          <w:rFonts w:ascii="Times New Roman" w:hAnsi="Times New Roman"/>
          <w:sz w:val="24"/>
          <w:szCs w:val="24"/>
          <w:lang w:val="sq-AL"/>
        </w:rPr>
        <w:t>ë</w:t>
      </w:r>
      <w:r w:rsidRPr="00AA3582">
        <w:rPr>
          <w:rFonts w:ascii="Times New Roman" w:hAnsi="Times New Roman"/>
          <w:sz w:val="24"/>
          <w:szCs w:val="24"/>
          <w:lang w:val="sq-AL"/>
        </w:rPr>
        <w:t xml:space="preserve"> </w:t>
      </w:r>
      <w:r w:rsidR="00075C14" w:rsidRPr="00AA3582">
        <w:rPr>
          <w:rFonts w:ascii="Times New Roman" w:hAnsi="Times New Roman"/>
          <w:sz w:val="24"/>
          <w:szCs w:val="24"/>
          <w:lang w:val="sq-AL"/>
        </w:rPr>
        <w:t>p</w:t>
      </w:r>
      <w:r w:rsidR="001E4B58" w:rsidRPr="00AA3582">
        <w:rPr>
          <w:rFonts w:ascii="Times New Roman" w:hAnsi="Times New Roman"/>
          <w:sz w:val="24"/>
          <w:szCs w:val="24"/>
          <w:lang w:val="sq-AL"/>
        </w:rPr>
        <w:t>ë</w:t>
      </w:r>
      <w:r w:rsidR="00075C14" w:rsidRPr="00AA3582">
        <w:rPr>
          <w:rFonts w:ascii="Times New Roman" w:hAnsi="Times New Roman"/>
          <w:sz w:val="24"/>
          <w:szCs w:val="24"/>
          <w:lang w:val="sq-AL"/>
        </w:rPr>
        <w:t>rfaq</w:t>
      </w:r>
      <w:r w:rsidR="001E4B58" w:rsidRPr="00AA3582">
        <w:rPr>
          <w:rFonts w:ascii="Times New Roman" w:hAnsi="Times New Roman"/>
          <w:sz w:val="24"/>
          <w:szCs w:val="24"/>
          <w:lang w:val="sq-AL"/>
        </w:rPr>
        <w:t>ë</w:t>
      </w:r>
      <w:r w:rsidR="00075C14" w:rsidRPr="00AA3582">
        <w:rPr>
          <w:rFonts w:ascii="Times New Roman" w:hAnsi="Times New Roman"/>
          <w:sz w:val="24"/>
          <w:szCs w:val="24"/>
          <w:lang w:val="sq-AL"/>
        </w:rPr>
        <w:t>sues t</w:t>
      </w:r>
      <w:r w:rsidR="001E4B58" w:rsidRPr="00AA3582">
        <w:rPr>
          <w:rFonts w:ascii="Times New Roman" w:hAnsi="Times New Roman"/>
          <w:sz w:val="24"/>
          <w:szCs w:val="24"/>
          <w:lang w:val="sq-AL"/>
        </w:rPr>
        <w:t>ë</w:t>
      </w:r>
      <w:r w:rsidR="00075C14" w:rsidRPr="00AA3582">
        <w:rPr>
          <w:rFonts w:ascii="Times New Roman" w:hAnsi="Times New Roman"/>
          <w:sz w:val="24"/>
          <w:szCs w:val="24"/>
          <w:lang w:val="sq-AL"/>
        </w:rPr>
        <w:t xml:space="preserve"> institucioneve</w:t>
      </w:r>
      <w:r w:rsidR="00B7329B" w:rsidRPr="00AA3582">
        <w:rPr>
          <w:rFonts w:ascii="Times New Roman" w:hAnsi="Times New Roman"/>
          <w:sz w:val="24"/>
          <w:szCs w:val="24"/>
          <w:lang w:val="sq-AL"/>
        </w:rPr>
        <w:t xml:space="preserve"> q</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 xml:space="preserve"> kan</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 xml:space="preserve"> nj</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 xml:space="preserve"> rol kyc n</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 xml:space="preserve"> mbrojtjen e t</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 xml:space="preserve"> drejtave t</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 xml:space="preserve"> f</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ve dhe ofrimin e sh</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rbimeve t</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 xml:space="preserve"> p</w:t>
      </w:r>
      <w:r w:rsidR="001E4B58" w:rsidRPr="00AA3582">
        <w:rPr>
          <w:rFonts w:ascii="Times New Roman" w:hAnsi="Times New Roman"/>
          <w:sz w:val="24"/>
          <w:szCs w:val="24"/>
          <w:lang w:val="sq-AL"/>
        </w:rPr>
        <w:t>ë</w:t>
      </w:r>
      <w:r w:rsidR="00B7329B" w:rsidRPr="00AA3582">
        <w:rPr>
          <w:rFonts w:ascii="Times New Roman" w:hAnsi="Times New Roman"/>
          <w:sz w:val="24"/>
          <w:szCs w:val="24"/>
          <w:lang w:val="sq-AL"/>
        </w:rPr>
        <w:t xml:space="preserve">rkujdesit social, </w:t>
      </w:r>
      <w:r w:rsidR="007C2A39" w:rsidRPr="00AA3582">
        <w:rPr>
          <w:rFonts w:ascii="Times New Roman" w:hAnsi="Times New Roman"/>
          <w:sz w:val="24"/>
          <w:szCs w:val="24"/>
          <w:lang w:val="sq-AL"/>
        </w:rPr>
        <w:t>si psh.,</w:t>
      </w:r>
      <w:r w:rsidR="00075C14" w:rsidRPr="00AA3582">
        <w:rPr>
          <w:rFonts w:ascii="Times New Roman" w:hAnsi="Times New Roman"/>
          <w:sz w:val="24"/>
          <w:szCs w:val="24"/>
          <w:lang w:val="sq-AL"/>
        </w:rPr>
        <w:t xml:space="preserve"> </w:t>
      </w:r>
      <w:r w:rsidR="00697C88" w:rsidRPr="00AA3582">
        <w:rPr>
          <w:rFonts w:ascii="Times New Roman" w:hAnsi="Times New Roman"/>
          <w:sz w:val="24"/>
          <w:szCs w:val="24"/>
          <w:lang w:val="sq-AL"/>
        </w:rPr>
        <w:t xml:space="preserve">Agjensia për Mbrojtjen e të Drejtave të Fëmijëve, për vetë faktin se Njësitë për Mbrojtjen e të Drejtave të Fëmijëve luajnë rol primar në vlerësimin e familjeve biologjike. </w:t>
      </w:r>
    </w:p>
    <w:p w:rsidR="00697C88" w:rsidRPr="00AA3582" w:rsidRDefault="00697C88" w:rsidP="00697C88">
      <w:pPr>
        <w:jc w:val="both"/>
        <w:rPr>
          <w:rFonts w:ascii="Times New Roman" w:hAnsi="Times New Roman"/>
          <w:sz w:val="24"/>
          <w:szCs w:val="24"/>
          <w:lang w:val="sq-AL"/>
        </w:rPr>
      </w:pPr>
    </w:p>
    <w:p w:rsidR="003E2D87" w:rsidRPr="00AA3582" w:rsidRDefault="003E2D87" w:rsidP="00AC4983">
      <w:pPr>
        <w:jc w:val="both"/>
        <w:rPr>
          <w:rFonts w:ascii="Times New Roman" w:hAnsi="Times New Roman"/>
          <w:sz w:val="24"/>
          <w:szCs w:val="24"/>
          <w:lang w:val="sq-AL"/>
        </w:rPr>
      </w:pPr>
    </w:p>
    <w:p w:rsidR="004A5060" w:rsidRPr="00AA3582" w:rsidRDefault="004A5060" w:rsidP="00AC4983">
      <w:pPr>
        <w:jc w:val="both"/>
        <w:rPr>
          <w:rFonts w:ascii="Times New Roman" w:hAnsi="Times New Roman"/>
          <w:b/>
          <w:sz w:val="24"/>
          <w:szCs w:val="24"/>
          <w:lang w:val="sq-AL"/>
        </w:rPr>
      </w:pPr>
      <w:r w:rsidRPr="00AA3582">
        <w:rPr>
          <w:rFonts w:ascii="Times New Roman" w:hAnsi="Times New Roman"/>
          <w:b/>
          <w:sz w:val="24"/>
          <w:szCs w:val="24"/>
          <w:lang w:val="sq-AL"/>
        </w:rPr>
        <w:t>Kufizimet e analiz</w:t>
      </w:r>
      <w:r w:rsidR="00E876B1" w:rsidRPr="00AA3582">
        <w:rPr>
          <w:rFonts w:ascii="Times New Roman" w:hAnsi="Times New Roman"/>
          <w:b/>
          <w:sz w:val="24"/>
          <w:szCs w:val="24"/>
          <w:lang w:val="sq-AL"/>
        </w:rPr>
        <w:t>ë</w:t>
      </w:r>
      <w:r w:rsidRPr="00AA3582">
        <w:rPr>
          <w:rFonts w:ascii="Times New Roman" w:hAnsi="Times New Roman"/>
          <w:b/>
          <w:sz w:val="24"/>
          <w:szCs w:val="24"/>
          <w:lang w:val="sq-AL"/>
        </w:rPr>
        <w:t>s</w:t>
      </w:r>
    </w:p>
    <w:p w:rsidR="00020D38" w:rsidRPr="00AA3582" w:rsidRDefault="00020D38" w:rsidP="00AC4983">
      <w:pPr>
        <w:jc w:val="both"/>
        <w:rPr>
          <w:rFonts w:ascii="Times New Roman" w:hAnsi="Times New Roman"/>
          <w:b/>
          <w:sz w:val="24"/>
          <w:szCs w:val="24"/>
          <w:lang w:val="sq-AL"/>
        </w:rPr>
      </w:pPr>
    </w:p>
    <w:p w:rsidR="00457CA7" w:rsidRPr="00AA3582" w:rsidRDefault="009200AA" w:rsidP="00AC4983">
      <w:pPr>
        <w:jc w:val="both"/>
        <w:rPr>
          <w:rFonts w:ascii="Times New Roman" w:hAnsi="Times New Roman"/>
          <w:sz w:val="24"/>
          <w:szCs w:val="24"/>
          <w:lang w:val="sq-AL"/>
        </w:rPr>
      </w:pPr>
      <w:r w:rsidRPr="00AA3582">
        <w:rPr>
          <w:rFonts w:ascii="Times New Roman" w:hAnsi="Times New Roman"/>
          <w:sz w:val="24"/>
          <w:szCs w:val="24"/>
          <w:lang w:val="sq-AL"/>
        </w:rPr>
        <w:t>Analiza e m</w:t>
      </w:r>
      <w:r w:rsidR="00DE11C3" w:rsidRPr="00AA3582">
        <w:rPr>
          <w:rFonts w:ascii="Times New Roman" w:hAnsi="Times New Roman"/>
          <w:sz w:val="24"/>
          <w:szCs w:val="24"/>
          <w:lang w:val="sq-AL"/>
        </w:rPr>
        <w:t>ë</w:t>
      </w:r>
      <w:r w:rsidRPr="00AA3582">
        <w:rPr>
          <w:rFonts w:ascii="Times New Roman" w:hAnsi="Times New Roman"/>
          <w:sz w:val="24"/>
          <w:szCs w:val="24"/>
          <w:lang w:val="sq-AL"/>
        </w:rPr>
        <w:t>sip</w:t>
      </w:r>
      <w:r w:rsidR="00DE11C3" w:rsidRPr="00AA3582">
        <w:rPr>
          <w:rFonts w:ascii="Times New Roman" w:hAnsi="Times New Roman"/>
          <w:sz w:val="24"/>
          <w:szCs w:val="24"/>
          <w:lang w:val="sq-AL"/>
        </w:rPr>
        <w:t>ë</w:t>
      </w:r>
      <w:r w:rsidRPr="00AA3582">
        <w:rPr>
          <w:rFonts w:ascii="Times New Roman" w:hAnsi="Times New Roman"/>
          <w:sz w:val="24"/>
          <w:szCs w:val="24"/>
          <w:lang w:val="sq-AL"/>
        </w:rPr>
        <w:t xml:space="preserve">rme </w:t>
      </w:r>
      <w:r w:rsidR="009400B3" w:rsidRPr="00AA3582">
        <w:rPr>
          <w:rFonts w:ascii="Times New Roman" w:hAnsi="Times New Roman"/>
          <w:sz w:val="24"/>
          <w:szCs w:val="24"/>
          <w:lang w:val="sq-AL"/>
        </w:rPr>
        <w:t>vler</w:t>
      </w:r>
      <w:r w:rsidR="002D395A" w:rsidRPr="00AA3582">
        <w:rPr>
          <w:rFonts w:ascii="Times New Roman" w:hAnsi="Times New Roman"/>
          <w:sz w:val="24"/>
          <w:szCs w:val="24"/>
          <w:lang w:val="sq-AL"/>
        </w:rPr>
        <w:t>ë</w:t>
      </w:r>
      <w:r w:rsidR="009400B3" w:rsidRPr="00AA3582">
        <w:rPr>
          <w:rFonts w:ascii="Times New Roman" w:hAnsi="Times New Roman"/>
          <w:sz w:val="24"/>
          <w:szCs w:val="24"/>
          <w:lang w:val="sq-AL"/>
        </w:rPr>
        <w:t>sohet t</w:t>
      </w:r>
      <w:r w:rsidR="002D395A" w:rsidRPr="00AA3582">
        <w:rPr>
          <w:rFonts w:ascii="Times New Roman" w:hAnsi="Times New Roman"/>
          <w:sz w:val="24"/>
          <w:szCs w:val="24"/>
          <w:lang w:val="sq-AL"/>
        </w:rPr>
        <w:t>ë</w:t>
      </w:r>
      <w:r w:rsidR="009400B3" w:rsidRPr="00AA3582">
        <w:rPr>
          <w:rFonts w:ascii="Times New Roman" w:hAnsi="Times New Roman"/>
          <w:sz w:val="24"/>
          <w:szCs w:val="24"/>
          <w:lang w:val="sq-AL"/>
        </w:rPr>
        <w:t xml:space="preserve"> mos ket</w:t>
      </w:r>
      <w:r w:rsidR="002D395A" w:rsidRPr="00AA3582">
        <w:rPr>
          <w:rFonts w:ascii="Times New Roman" w:hAnsi="Times New Roman"/>
          <w:sz w:val="24"/>
          <w:szCs w:val="24"/>
          <w:lang w:val="sq-AL"/>
        </w:rPr>
        <w:t>ë</w:t>
      </w:r>
      <w:r w:rsidR="009400B3" w:rsidRPr="00AA3582">
        <w:rPr>
          <w:rFonts w:ascii="Times New Roman" w:hAnsi="Times New Roman"/>
          <w:sz w:val="24"/>
          <w:szCs w:val="24"/>
          <w:lang w:val="sq-AL"/>
        </w:rPr>
        <w:t xml:space="preserve"> limite</w:t>
      </w:r>
      <w:r w:rsidRPr="00AA3582">
        <w:rPr>
          <w:rFonts w:ascii="Times New Roman" w:hAnsi="Times New Roman"/>
          <w:sz w:val="24"/>
          <w:szCs w:val="24"/>
          <w:lang w:val="sq-AL"/>
        </w:rPr>
        <w:t xml:space="preserve"> </w:t>
      </w:r>
      <w:r w:rsidR="009400B3" w:rsidRPr="00AA3582">
        <w:rPr>
          <w:rFonts w:ascii="Times New Roman" w:hAnsi="Times New Roman"/>
          <w:sz w:val="24"/>
          <w:szCs w:val="24"/>
          <w:lang w:val="sq-AL"/>
        </w:rPr>
        <w:t>por ka</w:t>
      </w:r>
      <w:r w:rsidRPr="00AA3582">
        <w:rPr>
          <w:rFonts w:ascii="Times New Roman" w:hAnsi="Times New Roman"/>
          <w:sz w:val="24"/>
          <w:szCs w:val="24"/>
          <w:lang w:val="sq-AL"/>
        </w:rPr>
        <w:t xml:space="preserve"> avantazh</w:t>
      </w:r>
      <w:r w:rsidR="001F7F10" w:rsidRPr="00AA3582">
        <w:rPr>
          <w:rFonts w:ascii="Times New Roman" w:hAnsi="Times New Roman"/>
          <w:sz w:val="24"/>
          <w:szCs w:val="24"/>
          <w:lang w:val="sq-AL"/>
        </w:rPr>
        <w:t xml:space="preserve">in </w:t>
      </w:r>
      <w:r w:rsidR="009400B3" w:rsidRPr="00AA3582">
        <w:rPr>
          <w:rFonts w:ascii="Times New Roman" w:hAnsi="Times New Roman"/>
          <w:sz w:val="24"/>
          <w:szCs w:val="24"/>
          <w:lang w:val="sq-AL"/>
        </w:rPr>
        <w:t>e m</w:t>
      </w:r>
      <w:r w:rsidR="002D395A" w:rsidRPr="00AA3582">
        <w:rPr>
          <w:rFonts w:ascii="Times New Roman" w:hAnsi="Times New Roman"/>
          <w:sz w:val="24"/>
          <w:szCs w:val="24"/>
          <w:lang w:val="sq-AL"/>
        </w:rPr>
        <w:t>ë</w:t>
      </w:r>
      <w:r w:rsidR="009400B3" w:rsidRPr="00AA3582">
        <w:rPr>
          <w:rFonts w:ascii="Times New Roman" w:hAnsi="Times New Roman"/>
          <w:sz w:val="24"/>
          <w:szCs w:val="24"/>
          <w:lang w:val="sq-AL"/>
        </w:rPr>
        <w:t>posht</w:t>
      </w:r>
      <w:r w:rsidR="002D395A" w:rsidRPr="00AA3582">
        <w:rPr>
          <w:rFonts w:ascii="Times New Roman" w:hAnsi="Times New Roman"/>
          <w:sz w:val="24"/>
          <w:szCs w:val="24"/>
          <w:lang w:val="sq-AL"/>
        </w:rPr>
        <w:t>ë</w:t>
      </w:r>
      <w:r w:rsidR="009400B3" w:rsidRPr="00AA3582">
        <w:rPr>
          <w:rFonts w:ascii="Times New Roman" w:hAnsi="Times New Roman"/>
          <w:sz w:val="24"/>
          <w:szCs w:val="24"/>
          <w:lang w:val="sq-AL"/>
        </w:rPr>
        <w:t>m</w:t>
      </w:r>
      <w:r w:rsidR="00457CA7" w:rsidRPr="00AA3582">
        <w:rPr>
          <w:rFonts w:ascii="Times New Roman" w:hAnsi="Times New Roman"/>
          <w:sz w:val="24"/>
          <w:szCs w:val="24"/>
          <w:lang w:val="sq-AL"/>
        </w:rPr>
        <w:t>:</w:t>
      </w:r>
    </w:p>
    <w:p w:rsidR="00234635" w:rsidRPr="00AA3582" w:rsidRDefault="00234635" w:rsidP="00AC4983">
      <w:pPr>
        <w:jc w:val="both"/>
        <w:rPr>
          <w:rFonts w:ascii="Times New Roman" w:hAnsi="Times New Roman"/>
          <w:sz w:val="24"/>
          <w:szCs w:val="24"/>
          <w:lang w:val="sq-AL"/>
        </w:rPr>
      </w:pPr>
    </w:p>
    <w:p w:rsidR="001F7F10" w:rsidRPr="00AA3582" w:rsidRDefault="00F45724" w:rsidP="001F7F10">
      <w:pPr>
        <w:jc w:val="both"/>
        <w:rPr>
          <w:rFonts w:ascii="Times New Roman" w:hAnsi="Times New Roman"/>
          <w:sz w:val="24"/>
          <w:szCs w:val="24"/>
          <w:lang w:val="sq-AL"/>
        </w:rPr>
      </w:pPr>
      <w:r w:rsidRPr="00AA3582">
        <w:rPr>
          <w:rFonts w:ascii="Times New Roman" w:hAnsi="Times New Roman"/>
          <w:sz w:val="24"/>
          <w:szCs w:val="24"/>
          <w:lang w:val="sq-AL"/>
        </w:rPr>
        <w:t>Thjeshtimin e procedurave t</w:t>
      </w:r>
      <w:r w:rsidR="00631174">
        <w:rPr>
          <w:rFonts w:ascii="Times New Roman" w:hAnsi="Times New Roman"/>
          <w:sz w:val="24"/>
          <w:szCs w:val="24"/>
          <w:lang w:val="sq-AL"/>
        </w:rPr>
        <w:t>ë</w:t>
      </w:r>
      <w:r w:rsidRPr="00AA3582">
        <w:rPr>
          <w:rFonts w:ascii="Times New Roman" w:hAnsi="Times New Roman"/>
          <w:sz w:val="24"/>
          <w:szCs w:val="24"/>
          <w:lang w:val="sq-AL"/>
        </w:rPr>
        <w:t xml:space="preserve"> bir</w:t>
      </w:r>
      <w:r w:rsidR="00631174">
        <w:rPr>
          <w:rFonts w:ascii="Times New Roman" w:hAnsi="Times New Roman"/>
          <w:sz w:val="24"/>
          <w:szCs w:val="24"/>
          <w:lang w:val="sq-AL"/>
        </w:rPr>
        <w:t>ë</w:t>
      </w:r>
      <w:r w:rsidRPr="00AA3582">
        <w:rPr>
          <w:rFonts w:ascii="Times New Roman" w:hAnsi="Times New Roman"/>
          <w:sz w:val="24"/>
          <w:szCs w:val="24"/>
          <w:lang w:val="sq-AL"/>
        </w:rPr>
        <w:t>simit dhe harmonizimin e Kodit t</w:t>
      </w:r>
      <w:r w:rsidR="00631174">
        <w:rPr>
          <w:rFonts w:ascii="Times New Roman" w:hAnsi="Times New Roman"/>
          <w:sz w:val="24"/>
          <w:szCs w:val="24"/>
          <w:lang w:val="sq-AL"/>
        </w:rPr>
        <w:t>ë</w:t>
      </w:r>
      <w:r w:rsidRPr="00AA3582">
        <w:rPr>
          <w:rFonts w:ascii="Times New Roman" w:hAnsi="Times New Roman"/>
          <w:sz w:val="24"/>
          <w:szCs w:val="24"/>
          <w:lang w:val="sq-AL"/>
        </w:rPr>
        <w:t xml:space="preserve"> familjes me ndryshimet q</w:t>
      </w:r>
      <w:r w:rsidR="00631174">
        <w:rPr>
          <w:rFonts w:ascii="Times New Roman" w:hAnsi="Times New Roman"/>
          <w:sz w:val="24"/>
          <w:szCs w:val="24"/>
          <w:lang w:val="sq-AL"/>
        </w:rPr>
        <w:t>ë</w:t>
      </w:r>
      <w:r w:rsidRPr="00AA3582">
        <w:rPr>
          <w:rFonts w:ascii="Times New Roman" w:hAnsi="Times New Roman"/>
          <w:sz w:val="24"/>
          <w:szCs w:val="24"/>
          <w:lang w:val="sq-AL"/>
        </w:rPr>
        <w:t xml:space="preserve"> po p</w:t>
      </w:r>
      <w:r w:rsidR="00631174">
        <w:rPr>
          <w:rFonts w:ascii="Times New Roman" w:hAnsi="Times New Roman"/>
          <w:sz w:val="24"/>
          <w:szCs w:val="24"/>
          <w:lang w:val="sq-AL"/>
        </w:rPr>
        <w:t>ë</w:t>
      </w:r>
      <w:r w:rsidRPr="00AA3582">
        <w:rPr>
          <w:rFonts w:ascii="Times New Roman" w:hAnsi="Times New Roman"/>
          <w:sz w:val="24"/>
          <w:szCs w:val="24"/>
          <w:lang w:val="sq-AL"/>
        </w:rPr>
        <w:t>son dhe ligji p</w:t>
      </w:r>
      <w:r w:rsidR="00631174">
        <w:rPr>
          <w:rFonts w:ascii="Times New Roman" w:hAnsi="Times New Roman"/>
          <w:sz w:val="24"/>
          <w:szCs w:val="24"/>
          <w:lang w:val="sq-AL"/>
        </w:rPr>
        <w:t>ë</w:t>
      </w:r>
      <w:r w:rsidRPr="00AA3582">
        <w:rPr>
          <w:rFonts w:ascii="Times New Roman" w:hAnsi="Times New Roman"/>
          <w:sz w:val="24"/>
          <w:szCs w:val="24"/>
          <w:lang w:val="sq-AL"/>
        </w:rPr>
        <w:t>r bir</w:t>
      </w:r>
      <w:r w:rsidR="00631174">
        <w:rPr>
          <w:rFonts w:ascii="Times New Roman" w:hAnsi="Times New Roman"/>
          <w:sz w:val="24"/>
          <w:szCs w:val="24"/>
          <w:lang w:val="sq-AL"/>
        </w:rPr>
        <w:t>ë</w:t>
      </w:r>
      <w:r w:rsidRPr="00AA3582">
        <w:rPr>
          <w:rFonts w:ascii="Times New Roman" w:hAnsi="Times New Roman"/>
          <w:sz w:val="24"/>
          <w:szCs w:val="24"/>
          <w:lang w:val="sq-AL"/>
        </w:rPr>
        <w:t>simet.</w:t>
      </w:r>
    </w:p>
    <w:p w:rsidR="00816EE0" w:rsidRPr="00AA3582" w:rsidRDefault="00816EE0" w:rsidP="00AC4983">
      <w:pPr>
        <w:jc w:val="both"/>
        <w:rPr>
          <w:rFonts w:ascii="Times New Roman" w:hAnsi="Times New Roman"/>
          <w:sz w:val="24"/>
          <w:szCs w:val="24"/>
          <w:lang w:val="sq-AL"/>
        </w:rPr>
      </w:pPr>
    </w:p>
    <w:p w:rsidR="0068293E" w:rsidRPr="00AA3582" w:rsidRDefault="00FE2E7F" w:rsidP="00AC4983">
      <w:pPr>
        <w:jc w:val="both"/>
        <w:rPr>
          <w:rFonts w:ascii="Times New Roman" w:hAnsi="Times New Roman"/>
          <w:sz w:val="24"/>
          <w:szCs w:val="24"/>
          <w:lang w:val="sq-AL"/>
        </w:rPr>
      </w:pPr>
      <w:r w:rsidRPr="00AA3582">
        <w:rPr>
          <w:rFonts w:ascii="Times New Roman" w:hAnsi="Times New Roman"/>
          <w:sz w:val="24"/>
          <w:szCs w:val="24"/>
          <w:lang w:val="sq-AL"/>
        </w:rPr>
        <w:t>Si konkluzion, efektet e pritshme nga zbatimi i k</w:t>
      </w:r>
      <w:r w:rsidR="00E13B84" w:rsidRPr="00AA3582">
        <w:rPr>
          <w:rFonts w:ascii="Times New Roman" w:hAnsi="Times New Roman"/>
          <w:sz w:val="24"/>
          <w:szCs w:val="24"/>
          <w:lang w:val="sq-AL"/>
        </w:rPr>
        <w:t>ë</w:t>
      </w:r>
      <w:r w:rsidRPr="00AA3582">
        <w:rPr>
          <w:rFonts w:ascii="Times New Roman" w:hAnsi="Times New Roman"/>
          <w:sz w:val="24"/>
          <w:szCs w:val="24"/>
          <w:lang w:val="sq-AL"/>
        </w:rPr>
        <w:t>saj politike pritet t</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jen</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w:t>
      </w:r>
      <w:r w:rsidR="00B87A38" w:rsidRPr="00AA3582">
        <w:rPr>
          <w:rFonts w:ascii="Times New Roman" w:hAnsi="Times New Roman"/>
          <w:sz w:val="24"/>
          <w:szCs w:val="24"/>
          <w:lang w:val="sq-AL"/>
        </w:rPr>
        <w:t xml:space="preserve">pozitive. </w:t>
      </w:r>
    </w:p>
    <w:p w:rsidR="009200AA" w:rsidRPr="00AA3582" w:rsidRDefault="009200AA" w:rsidP="00AC4983">
      <w:pPr>
        <w:jc w:val="both"/>
        <w:rPr>
          <w:rFonts w:ascii="Times New Roman" w:hAnsi="Times New Roman"/>
          <w:sz w:val="24"/>
          <w:szCs w:val="24"/>
          <w:lang w:val="sq-AL"/>
        </w:rPr>
      </w:pPr>
    </w:p>
    <w:bookmarkEnd w:id="6"/>
    <w:p w:rsidR="00D55BD1" w:rsidRPr="00AA3582" w:rsidRDefault="00257570" w:rsidP="00D14404">
      <w:pPr>
        <w:pStyle w:val="Heading1"/>
        <w:jc w:val="both"/>
        <w:rPr>
          <w:rFonts w:ascii="Times New Roman" w:hAnsi="Times New Roman"/>
          <w:sz w:val="24"/>
          <w:szCs w:val="24"/>
          <w:lang w:val="sq-AL"/>
        </w:rPr>
      </w:pPr>
      <w:r w:rsidRPr="00AA3582">
        <w:rPr>
          <w:rFonts w:ascii="Times New Roman" w:hAnsi="Times New Roman"/>
          <w:sz w:val="24"/>
          <w:szCs w:val="24"/>
          <w:lang w:val="sq-AL"/>
        </w:rPr>
        <w:t>Arsyetimi i opsionit të preferuar</w:t>
      </w:r>
    </w:p>
    <w:p w:rsidR="00BD6E9F" w:rsidRPr="00AA3582" w:rsidRDefault="00BD6E9F" w:rsidP="00AC4983">
      <w:pPr>
        <w:pStyle w:val="ListParagraph"/>
        <w:numPr>
          <w:ilvl w:val="0"/>
          <w:numId w:val="11"/>
        </w:numPr>
        <w:spacing w:after="0"/>
        <w:jc w:val="both"/>
        <w:rPr>
          <w:rFonts w:ascii="Times New Roman" w:hAnsi="Times New Roman"/>
          <w:i/>
          <w:sz w:val="24"/>
          <w:szCs w:val="24"/>
          <w:lang w:val="sq-AL"/>
        </w:rPr>
      </w:pPr>
      <w:r w:rsidRPr="00AA3582">
        <w:rPr>
          <w:rFonts w:ascii="Times New Roman" w:hAnsi="Times New Roman"/>
          <w:i/>
          <w:sz w:val="24"/>
          <w:szCs w:val="24"/>
          <w:lang w:val="sq-AL"/>
        </w:rPr>
        <w:t xml:space="preserve">Zgjidhni opsionin e preferuar, bazuar në analizë. </w:t>
      </w:r>
    </w:p>
    <w:p w:rsidR="007A1A38" w:rsidRPr="00AA3582" w:rsidRDefault="00BD6E9F" w:rsidP="00AC4983">
      <w:pPr>
        <w:pStyle w:val="ListParagraph"/>
        <w:numPr>
          <w:ilvl w:val="0"/>
          <w:numId w:val="11"/>
        </w:numPr>
        <w:spacing w:after="0"/>
        <w:jc w:val="both"/>
        <w:rPr>
          <w:rFonts w:ascii="Times New Roman" w:hAnsi="Times New Roman"/>
          <w:i/>
          <w:sz w:val="24"/>
          <w:szCs w:val="24"/>
          <w:lang w:val="sq-AL"/>
        </w:rPr>
      </w:pPr>
      <w:r w:rsidRPr="00AA3582">
        <w:rPr>
          <w:rFonts w:ascii="Times New Roman" w:hAnsi="Times New Roman"/>
          <w:i/>
          <w:sz w:val="24"/>
          <w:szCs w:val="24"/>
          <w:lang w:val="sq-AL"/>
        </w:rPr>
        <w:t>Shpjegoni arsyetimin tuaj.</w:t>
      </w:r>
    </w:p>
    <w:p w:rsidR="00AB2175" w:rsidRPr="00AA3582" w:rsidRDefault="00AB2175" w:rsidP="00AC4983">
      <w:pPr>
        <w:spacing w:line="288" w:lineRule="atLeast"/>
        <w:jc w:val="both"/>
        <w:rPr>
          <w:rFonts w:ascii="Times New Roman" w:hAnsi="Times New Roman"/>
          <w:b/>
          <w:sz w:val="24"/>
          <w:szCs w:val="24"/>
          <w:lang w:val="sq-AL"/>
        </w:rPr>
      </w:pPr>
      <w:bookmarkStart w:id="7" w:name="_Toc506919739"/>
    </w:p>
    <w:p w:rsidR="00A63860" w:rsidRPr="00AA3582" w:rsidRDefault="003B47D7" w:rsidP="00A63860">
      <w:pPr>
        <w:spacing w:line="288" w:lineRule="atLeast"/>
        <w:jc w:val="both"/>
        <w:rPr>
          <w:rFonts w:ascii="Times New Roman" w:hAnsi="Times New Roman"/>
          <w:sz w:val="24"/>
          <w:szCs w:val="24"/>
          <w:lang w:val="sq-AL"/>
        </w:rPr>
      </w:pPr>
      <w:r w:rsidRPr="00AA3582">
        <w:rPr>
          <w:rFonts w:ascii="Times New Roman" w:hAnsi="Times New Roman"/>
          <w:sz w:val="24"/>
          <w:szCs w:val="24"/>
          <w:lang w:val="sq-AL"/>
        </w:rPr>
        <w:t>Opsioni 2 është opsioni i preferuar, i cili arrin objektivat e politikës</w:t>
      </w:r>
      <w:r w:rsidR="00A63860" w:rsidRPr="00AA3582">
        <w:rPr>
          <w:rFonts w:ascii="Times New Roman" w:hAnsi="Times New Roman"/>
          <w:sz w:val="24"/>
          <w:szCs w:val="24"/>
          <w:lang w:val="sq-AL"/>
        </w:rPr>
        <w:t xml:space="preserve">, </w:t>
      </w:r>
      <w:r w:rsidRPr="00AA3582">
        <w:rPr>
          <w:rFonts w:ascii="Times New Roman" w:hAnsi="Times New Roman"/>
          <w:sz w:val="24"/>
          <w:szCs w:val="24"/>
          <w:lang w:val="sq-AL"/>
        </w:rPr>
        <w:t>dhe</w:t>
      </w:r>
      <w:r w:rsidR="00A63860" w:rsidRPr="00AA3582">
        <w:rPr>
          <w:rFonts w:ascii="Times New Roman" w:hAnsi="Times New Roman"/>
          <w:sz w:val="24"/>
          <w:szCs w:val="24"/>
          <w:lang w:val="sq-AL"/>
        </w:rPr>
        <w:t xml:space="preserve"> mundëson</w:t>
      </w:r>
      <w:r w:rsidRPr="00AA3582">
        <w:rPr>
          <w:rFonts w:ascii="Times New Roman" w:hAnsi="Times New Roman"/>
          <w:sz w:val="24"/>
          <w:szCs w:val="24"/>
          <w:lang w:val="sq-AL"/>
        </w:rPr>
        <w:t xml:space="preserve"> </w:t>
      </w:r>
      <w:r w:rsidR="00A63860" w:rsidRPr="00AA3582">
        <w:rPr>
          <w:rFonts w:ascii="Times New Roman" w:hAnsi="Times New Roman"/>
          <w:sz w:val="24"/>
          <w:szCs w:val="24"/>
          <w:lang w:val="sq-AL"/>
        </w:rPr>
        <w:t xml:space="preserve">që brenda një periudhe të shkurtër të mund të </w:t>
      </w:r>
      <w:r w:rsidR="00816EE0" w:rsidRPr="00AA3582">
        <w:rPr>
          <w:rFonts w:ascii="Times New Roman" w:hAnsi="Times New Roman"/>
          <w:sz w:val="24"/>
          <w:szCs w:val="24"/>
          <w:lang w:val="sq-AL"/>
        </w:rPr>
        <w:t>p</w:t>
      </w:r>
      <w:r w:rsidR="00631174">
        <w:rPr>
          <w:rFonts w:ascii="Times New Roman" w:hAnsi="Times New Roman"/>
          <w:sz w:val="24"/>
          <w:szCs w:val="24"/>
          <w:lang w:val="sq-AL"/>
        </w:rPr>
        <w:t>ë</w:t>
      </w:r>
      <w:r w:rsidR="00816EE0" w:rsidRPr="00AA3582">
        <w:rPr>
          <w:rFonts w:ascii="Times New Roman" w:hAnsi="Times New Roman"/>
          <w:sz w:val="24"/>
          <w:szCs w:val="24"/>
          <w:lang w:val="sq-AL"/>
        </w:rPr>
        <w:t>rmir</w:t>
      </w:r>
      <w:r w:rsidR="00631174">
        <w:rPr>
          <w:rFonts w:ascii="Times New Roman" w:hAnsi="Times New Roman"/>
          <w:sz w:val="24"/>
          <w:szCs w:val="24"/>
          <w:lang w:val="sq-AL"/>
        </w:rPr>
        <w:t>ë</w:t>
      </w:r>
      <w:r w:rsidR="00816EE0" w:rsidRPr="00AA3582">
        <w:rPr>
          <w:rFonts w:ascii="Times New Roman" w:hAnsi="Times New Roman"/>
          <w:sz w:val="24"/>
          <w:szCs w:val="24"/>
          <w:lang w:val="sq-AL"/>
        </w:rPr>
        <w:t>sohen sh</w:t>
      </w:r>
      <w:r w:rsidR="00631174">
        <w:rPr>
          <w:rFonts w:ascii="Times New Roman" w:hAnsi="Times New Roman"/>
          <w:sz w:val="24"/>
          <w:szCs w:val="24"/>
          <w:lang w:val="sq-AL"/>
        </w:rPr>
        <w:t>ë</w:t>
      </w:r>
      <w:r w:rsidR="00816EE0" w:rsidRPr="00AA3582">
        <w:rPr>
          <w:rFonts w:ascii="Times New Roman" w:hAnsi="Times New Roman"/>
          <w:sz w:val="24"/>
          <w:szCs w:val="24"/>
          <w:lang w:val="sq-AL"/>
        </w:rPr>
        <w:t>rbimet n</w:t>
      </w:r>
      <w:r w:rsidR="00631174">
        <w:rPr>
          <w:rFonts w:ascii="Times New Roman" w:hAnsi="Times New Roman"/>
          <w:sz w:val="24"/>
          <w:szCs w:val="24"/>
          <w:lang w:val="sq-AL"/>
        </w:rPr>
        <w:t>ë</w:t>
      </w:r>
      <w:r w:rsidR="00816EE0" w:rsidRPr="00AA3582">
        <w:rPr>
          <w:rFonts w:ascii="Times New Roman" w:hAnsi="Times New Roman"/>
          <w:sz w:val="24"/>
          <w:szCs w:val="24"/>
          <w:lang w:val="sq-AL"/>
        </w:rPr>
        <w:t xml:space="preserve"> procedurat e bir</w:t>
      </w:r>
      <w:r w:rsidR="00631174">
        <w:rPr>
          <w:rFonts w:ascii="Times New Roman" w:hAnsi="Times New Roman"/>
          <w:sz w:val="24"/>
          <w:szCs w:val="24"/>
          <w:lang w:val="sq-AL"/>
        </w:rPr>
        <w:t>ë</w:t>
      </w:r>
      <w:r w:rsidR="00816EE0" w:rsidRPr="00AA3582">
        <w:rPr>
          <w:rFonts w:ascii="Times New Roman" w:hAnsi="Times New Roman"/>
          <w:sz w:val="24"/>
          <w:szCs w:val="24"/>
          <w:lang w:val="sq-AL"/>
        </w:rPr>
        <w:t>simit.</w:t>
      </w:r>
      <w:r w:rsidR="00A63860" w:rsidRPr="00AA3582">
        <w:rPr>
          <w:rFonts w:ascii="Times New Roman" w:hAnsi="Times New Roman"/>
          <w:sz w:val="24"/>
          <w:szCs w:val="24"/>
          <w:lang w:val="sq-AL"/>
        </w:rPr>
        <w:t>.</w:t>
      </w:r>
    </w:p>
    <w:p w:rsidR="00A63860" w:rsidRPr="00AA3582" w:rsidRDefault="00A63860" w:rsidP="00AC4983">
      <w:pPr>
        <w:spacing w:line="288" w:lineRule="atLeast"/>
        <w:jc w:val="both"/>
        <w:rPr>
          <w:rFonts w:ascii="Times New Roman" w:hAnsi="Times New Roman"/>
          <w:sz w:val="24"/>
          <w:szCs w:val="24"/>
          <w:lang w:val="sq-AL"/>
        </w:rPr>
      </w:pPr>
    </w:p>
    <w:p w:rsidR="00374BA1" w:rsidRPr="00AA3582" w:rsidRDefault="00374BA1" w:rsidP="00374BA1">
      <w:pPr>
        <w:jc w:val="both"/>
        <w:rPr>
          <w:rFonts w:ascii="Times New Roman" w:hAnsi="Times New Roman"/>
          <w:b/>
          <w:sz w:val="24"/>
          <w:szCs w:val="24"/>
          <w:lang w:val="sq-AL"/>
        </w:rPr>
      </w:pPr>
      <w:r w:rsidRPr="00AA3582">
        <w:rPr>
          <w:rFonts w:ascii="Times New Roman" w:hAnsi="Times New Roman"/>
          <w:b/>
          <w:sz w:val="24"/>
          <w:szCs w:val="24"/>
          <w:lang w:val="sq-AL"/>
        </w:rPr>
        <w:t>Analiza me shumë kritere</w:t>
      </w:r>
    </w:p>
    <w:p w:rsidR="00374BA1" w:rsidRPr="00AA3582" w:rsidRDefault="00374BA1" w:rsidP="00374BA1">
      <w:pPr>
        <w:spacing w:line="276" w:lineRule="auto"/>
        <w:rPr>
          <w:rFonts w:ascii="Times New Roman" w:hAnsi="Times New Roman"/>
          <w:i/>
          <w:sz w:val="24"/>
          <w:szCs w:val="24"/>
        </w:rPr>
      </w:pPr>
      <w:r w:rsidRPr="00AA3582">
        <w:rPr>
          <w:rFonts w:ascii="Times New Roman" w:hAnsi="Times New Roman"/>
          <w:b/>
          <w:i/>
          <w:sz w:val="24"/>
          <w:szCs w:val="24"/>
        </w:rPr>
        <w:t>Opsionet që merren në konsideratë janë</w:t>
      </w:r>
      <w:r w:rsidRPr="00AA3582">
        <w:rPr>
          <w:rFonts w:ascii="Times New Roman" w:hAnsi="Times New Roman"/>
          <w:i/>
          <w:sz w:val="24"/>
          <w:szCs w:val="24"/>
        </w:rPr>
        <w:t xml:space="preserve">:  </w:t>
      </w:r>
    </w:p>
    <w:p w:rsidR="0069353F" w:rsidRPr="00AA3582" w:rsidRDefault="00374BA1" w:rsidP="0062231B">
      <w:pPr>
        <w:pStyle w:val="ListParagraph"/>
        <w:numPr>
          <w:ilvl w:val="0"/>
          <w:numId w:val="14"/>
        </w:numPr>
        <w:tabs>
          <w:tab w:val="clear" w:pos="567"/>
        </w:tabs>
        <w:spacing w:after="160" w:line="276" w:lineRule="auto"/>
        <w:contextualSpacing/>
        <w:jc w:val="both"/>
        <w:rPr>
          <w:rFonts w:ascii="Times New Roman" w:hAnsi="Times New Roman"/>
          <w:i/>
          <w:sz w:val="24"/>
          <w:szCs w:val="24"/>
          <w:lang w:val="it-IT"/>
        </w:rPr>
      </w:pPr>
      <w:r w:rsidRPr="00AA3582">
        <w:rPr>
          <w:rFonts w:ascii="Times New Roman" w:hAnsi="Times New Roman"/>
          <w:i/>
          <w:sz w:val="24"/>
          <w:szCs w:val="24"/>
        </w:rPr>
        <w:t xml:space="preserve">Opsioni 0 - </w:t>
      </w:r>
      <w:r w:rsidRPr="00AA3582">
        <w:rPr>
          <w:rFonts w:ascii="Times New Roman" w:hAnsi="Times New Roman"/>
          <w:sz w:val="24"/>
          <w:szCs w:val="24"/>
        </w:rPr>
        <w:t xml:space="preserve">Të ruhet ligji aktual </w:t>
      </w:r>
      <w:r w:rsidR="0069353F" w:rsidRPr="00AA3582">
        <w:rPr>
          <w:rFonts w:ascii="Times New Roman" w:hAnsi="Times New Roman"/>
          <w:sz w:val="24"/>
          <w:szCs w:val="24"/>
          <w:lang w:val="en-GB"/>
        </w:rPr>
        <w:t>(Kodi i Familjes n</w:t>
      </w:r>
      <w:r w:rsidR="00631174">
        <w:rPr>
          <w:rFonts w:ascii="Times New Roman" w:hAnsi="Times New Roman"/>
          <w:sz w:val="24"/>
          <w:szCs w:val="24"/>
          <w:lang w:val="en-GB"/>
        </w:rPr>
        <w:t>ë</w:t>
      </w:r>
      <w:r w:rsidR="0069353F" w:rsidRPr="00AA3582">
        <w:rPr>
          <w:rFonts w:ascii="Times New Roman" w:hAnsi="Times New Roman"/>
          <w:sz w:val="24"/>
          <w:szCs w:val="24"/>
          <w:lang w:val="en-GB"/>
        </w:rPr>
        <w:t xml:space="preserve"> R.SH) </w:t>
      </w:r>
      <w:r w:rsidRPr="00AA3582">
        <w:rPr>
          <w:rFonts w:ascii="Times New Roman" w:hAnsi="Times New Roman"/>
          <w:sz w:val="24"/>
          <w:szCs w:val="24"/>
        </w:rPr>
        <w:t xml:space="preserve">për </w:t>
      </w:r>
      <w:r w:rsidR="00A63860" w:rsidRPr="00AA3582">
        <w:rPr>
          <w:rFonts w:ascii="Times New Roman" w:hAnsi="Times New Roman"/>
          <w:sz w:val="24"/>
          <w:szCs w:val="24"/>
        </w:rPr>
        <w:t>procedurat e bir</w:t>
      </w:r>
      <w:r w:rsidR="001E4B58" w:rsidRPr="00AA3582">
        <w:rPr>
          <w:rFonts w:ascii="Times New Roman" w:hAnsi="Times New Roman"/>
          <w:sz w:val="24"/>
          <w:szCs w:val="24"/>
        </w:rPr>
        <w:t>ë</w:t>
      </w:r>
      <w:r w:rsidR="00A63860" w:rsidRPr="00AA3582">
        <w:rPr>
          <w:rFonts w:ascii="Times New Roman" w:hAnsi="Times New Roman"/>
          <w:sz w:val="24"/>
          <w:szCs w:val="24"/>
        </w:rPr>
        <w:t>simit</w:t>
      </w:r>
      <w:r w:rsidR="0069353F" w:rsidRPr="00AA3582">
        <w:rPr>
          <w:rFonts w:ascii="Times New Roman" w:hAnsi="Times New Roman"/>
          <w:sz w:val="24"/>
          <w:szCs w:val="24"/>
        </w:rPr>
        <w:t>.</w:t>
      </w:r>
    </w:p>
    <w:p w:rsidR="00457CA7" w:rsidRPr="00AA3582" w:rsidRDefault="00374BA1" w:rsidP="0062231B">
      <w:pPr>
        <w:pStyle w:val="ListParagraph"/>
        <w:numPr>
          <w:ilvl w:val="0"/>
          <w:numId w:val="14"/>
        </w:numPr>
        <w:tabs>
          <w:tab w:val="clear" w:pos="567"/>
        </w:tabs>
        <w:spacing w:after="160" w:line="276" w:lineRule="auto"/>
        <w:contextualSpacing/>
        <w:jc w:val="both"/>
        <w:rPr>
          <w:rFonts w:ascii="Times New Roman" w:hAnsi="Times New Roman"/>
          <w:i/>
          <w:sz w:val="24"/>
          <w:szCs w:val="24"/>
          <w:lang w:val="it-IT"/>
        </w:rPr>
      </w:pPr>
      <w:r w:rsidRPr="00AA3582">
        <w:rPr>
          <w:rFonts w:ascii="Times New Roman" w:hAnsi="Times New Roman"/>
          <w:i/>
          <w:sz w:val="24"/>
          <w:szCs w:val="24"/>
          <w:lang w:val="it-IT"/>
        </w:rPr>
        <w:t xml:space="preserve">Opsioni 1 – </w:t>
      </w:r>
      <w:r w:rsidRPr="00AA3582">
        <w:rPr>
          <w:rFonts w:ascii="Times New Roman" w:hAnsi="Times New Roman"/>
          <w:sz w:val="24"/>
          <w:szCs w:val="24"/>
          <w:lang w:val="it-IT"/>
        </w:rPr>
        <w:t xml:space="preserve">Të hartohet një </w:t>
      </w:r>
      <w:r w:rsidR="0069353F" w:rsidRPr="00AA3582">
        <w:rPr>
          <w:rFonts w:ascii="Times New Roman" w:hAnsi="Times New Roman"/>
          <w:sz w:val="24"/>
          <w:szCs w:val="24"/>
          <w:lang w:val="it-IT"/>
        </w:rPr>
        <w:t>Kod i ri i Familjes.</w:t>
      </w:r>
    </w:p>
    <w:p w:rsidR="00374BA1" w:rsidRPr="00AA3582" w:rsidRDefault="00374BA1" w:rsidP="006A61F7">
      <w:pPr>
        <w:pStyle w:val="ListParagraph"/>
        <w:numPr>
          <w:ilvl w:val="0"/>
          <w:numId w:val="14"/>
        </w:numPr>
        <w:tabs>
          <w:tab w:val="clear" w:pos="567"/>
        </w:tabs>
        <w:spacing w:after="160" w:line="276" w:lineRule="auto"/>
        <w:contextualSpacing/>
        <w:jc w:val="both"/>
        <w:rPr>
          <w:rFonts w:ascii="Times New Roman" w:hAnsi="Times New Roman"/>
          <w:i/>
          <w:sz w:val="24"/>
          <w:szCs w:val="24"/>
          <w:lang w:val="it-IT"/>
        </w:rPr>
      </w:pPr>
      <w:r w:rsidRPr="00AA3582">
        <w:rPr>
          <w:rFonts w:ascii="Times New Roman" w:hAnsi="Times New Roman"/>
          <w:i/>
          <w:sz w:val="24"/>
          <w:szCs w:val="24"/>
          <w:lang w:val="it-IT"/>
        </w:rPr>
        <w:t xml:space="preserve">Opsioni 2 – </w:t>
      </w:r>
      <w:r w:rsidRPr="00AA3582">
        <w:rPr>
          <w:rFonts w:ascii="Times New Roman" w:hAnsi="Times New Roman"/>
          <w:sz w:val="24"/>
          <w:szCs w:val="24"/>
          <w:lang w:val="it-IT"/>
        </w:rPr>
        <w:t xml:space="preserve">Të bëhen shtesa dhe ndryshime në ligjin aktual </w:t>
      </w:r>
      <w:bookmarkStart w:id="8" w:name="_Hlk505337027"/>
      <w:r w:rsidR="0069353F" w:rsidRPr="00AA3582">
        <w:rPr>
          <w:rFonts w:ascii="Times New Roman" w:hAnsi="Times New Roman"/>
          <w:sz w:val="24"/>
          <w:szCs w:val="24"/>
          <w:lang w:val="en-GB"/>
        </w:rPr>
        <w:t>(Kodi i Familjes n</w:t>
      </w:r>
      <w:r w:rsidR="00631174">
        <w:rPr>
          <w:rFonts w:ascii="Times New Roman" w:hAnsi="Times New Roman"/>
          <w:sz w:val="24"/>
          <w:szCs w:val="24"/>
          <w:lang w:val="en-GB"/>
        </w:rPr>
        <w:t>ë</w:t>
      </w:r>
      <w:r w:rsidR="0069353F" w:rsidRPr="00AA3582">
        <w:rPr>
          <w:rFonts w:ascii="Times New Roman" w:hAnsi="Times New Roman"/>
          <w:sz w:val="24"/>
          <w:szCs w:val="24"/>
          <w:lang w:val="en-GB"/>
        </w:rPr>
        <w:t xml:space="preserve"> R.SH) </w:t>
      </w:r>
      <w:r w:rsidR="00457CA7" w:rsidRPr="00AA3582">
        <w:rPr>
          <w:rFonts w:ascii="Times New Roman" w:hAnsi="Times New Roman"/>
          <w:sz w:val="24"/>
          <w:szCs w:val="24"/>
          <w:lang w:val="it-IT"/>
        </w:rPr>
        <w:t xml:space="preserve">për </w:t>
      </w:r>
      <w:r w:rsidR="00A63860" w:rsidRPr="00AA3582">
        <w:rPr>
          <w:rFonts w:ascii="Times New Roman" w:hAnsi="Times New Roman"/>
          <w:sz w:val="24"/>
          <w:szCs w:val="24"/>
          <w:lang w:val="it-IT"/>
        </w:rPr>
        <w:t>procedurat e bir</w:t>
      </w:r>
      <w:r w:rsidR="001E4B58" w:rsidRPr="00AA3582">
        <w:rPr>
          <w:rFonts w:ascii="Times New Roman" w:hAnsi="Times New Roman"/>
          <w:sz w:val="24"/>
          <w:szCs w:val="24"/>
          <w:lang w:val="it-IT"/>
        </w:rPr>
        <w:t>ë</w:t>
      </w:r>
      <w:r w:rsidR="00A63860" w:rsidRPr="00AA3582">
        <w:rPr>
          <w:rFonts w:ascii="Times New Roman" w:hAnsi="Times New Roman"/>
          <w:sz w:val="24"/>
          <w:szCs w:val="24"/>
          <w:lang w:val="it-IT"/>
        </w:rPr>
        <w:t>simit</w:t>
      </w:r>
      <w:r w:rsidR="006A61F7" w:rsidRPr="00AA3582">
        <w:rPr>
          <w:rFonts w:ascii="Times New Roman" w:hAnsi="Times New Roman"/>
          <w:sz w:val="24"/>
          <w:szCs w:val="24"/>
          <w:lang w:val="it-IT"/>
        </w:rPr>
        <w:t xml:space="preserve"> </w:t>
      </w:r>
      <w:r w:rsidR="0069353F" w:rsidRPr="00AA3582">
        <w:rPr>
          <w:rFonts w:ascii="Times New Roman" w:hAnsi="Times New Roman"/>
          <w:sz w:val="24"/>
          <w:szCs w:val="24"/>
          <w:lang w:val="it-IT"/>
        </w:rPr>
        <w:t>.</w:t>
      </w:r>
    </w:p>
    <w:p w:rsidR="00457CA7" w:rsidRPr="00AA3582" w:rsidRDefault="00457CA7" w:rsidP="00457CA7">
      <w:pPr>
        <w:pStyle w:val="ListParagraph"/>
        <w:tabs>
          <w:tab w:val="clear" w:pos="567"/>
        </w:tabs>
        <w:autoSpaceDE w:val="0"/>
        <w:autoSpaceDN w:val="0"/>
        <w:adjustRightInd w:val="0"/>
        <w:spacing w:after="0" w:line="276" w:lineRule="auto"/>
        <w:ind w:left="427" w:firstLine="0"/>
        <w:contextualSpacing/>
        <w:jc w:val="both"/>
        <w:rPr>
          <w:rFonts w:ascii="Times New Roman" w:hAnsi="Times New Roman"/>
          <w:b/>
          <w:i/>
          <w:sz w:val="24"/>
          <w:szCs w:val="24"/>
          <w:lang w:val="it-IT"/>
        </w:rPr>
      </w:pPr>
    </w:p>
    <w:bookmarkEnd w:id="8"/>
    <w:p w:rsidR="002667C6" w:rsidRPr="00AA3582" w:rsidRDefault="00BA54FB" w:rsidP="002667C6">
      <w:pPr>
        <w:rPr>
          <w:rFonts w:ascii="Times New Roman" w:hAnsi="Times New Roman"/>
          <w:sz w:val="24"/>
          <w:szCs w:val="24"/>
          <w:lang w:val="sq-AL"/>
        </w:rPr>
      </w:pPr>
      <w:r w:rsidRPr="00AA3582">
        <w:rPr>
          <w:rFonts w:ascii="Times New Roman" w:hAnsi="Times New Roman"/>
          <w:sz w:val="24"/>
          <w:szCs w:val="24"/>
          <w:lang w:val="sq-AL"/>
        </w:rPr>
        <w:t>Kriteret p</w:t>
      </w:r>
      <w:r w:rsidR="00E13B84" w:rsidRPr="00AA3582">
        <w:rPr>
          <w:rFonts w:ascii="Times New Roman" w:hAnsi="Times New Roman"/>
          <w:sz w:val="24"/>
          <w:szCs w:val="24"/>
          <w:lang w:val="sq-AL"/>
        </w:rPr>
        <w:t>ë</w:t>
      </w:r>
      <w:r w:rsidRPr="00AA3582">
        <w:rPr>
          <w:rFonts w:ascii="Times New Roman" w:hAnsi="Times New Roman"/>
          <w:sz w:val="24"/>
          <w:szCs w:val="24"/>
          <w:lang w:val="sq-AL"/>
        </w:rPr>
        <w:t>r vler</w:t>
      </w:r>
      <w:r w:rsidR="00E13B84" w:rsidRPr="00AA3582">
        <w:rPr>
          <w:rFonts w:ascii="Times New Roman" w:hAnsi="Times New Roman"/>
          <w:sz w:val="24"/>
          <w:szCs w:val="24"/>
          <w:lang w:val="sq-AL"/>
        </w:rPr>
        <w:t>ë</w:t>
      </w:r>
      <w:r w:rsidRPr="00AA3582">
        <w:rPr>
          <w:rFonts w:ascii="Times New Roman" w:hAnsi="Times New Roman"/>
          <w:sz w:val="24"/>
          <w:szCs w:val="24"/>
          <w:lang w:val="sq-AL"/>
        </w:rPr>
        <w:t>simin e opsioneve dhe pesha e secilit sipas r</w:t>
      </w:r>
      <w:r w:rsidR="00E13B84" w:rsidRPr="00AA3582">
        <w:rPr>
          <w:rFonts w:ascii="Times New Roman" w:hAnsi="Times New Roman"/>
          <w:sz w:val="24"/>
          <w:szCs w:val="24"/>
          <w:lang w:val="sq-AL"/>
        </w:rPr>
        <w:t>ë</w:t>
      </w:r>
      <w:r w:rsidRPr="00AA3582">
        <w:rPr>
          <w:rFonts w:ascii="Times New Roman" w:hAnsi="Times New Roman"/>
          <w:sz w:val="24"/>
          <w:szCs w:val="24"/>
          <w:lang w:val="sq-AL"/>
        </w:rPr>
        <w:t>nd</w:t>
      </w:r>
      <w:r w:rsidR="00E13B84" w:rsidRPr="00AA3582">
        <w:rPr>
          <w:rFonts w:ascii="Times New Roman" w:hAnsi="Times New Roman"/>
          <w:sz w:val="24"/>
          <w:szCs w:val="24"/>
          <w:lang w:val="sq-AL"/>
        </w:rPr>
        <w:t>ë</w:t>
      </w:r>
      <w:r w:rsidRPr="00AA3582">
        <w:rPr>
          <w:rFonts w:ascii="Times New Roman" w:hAnsi="Times New Roman"/>
          <w:sz w:val="24"/>
          <w:szCs w:val="24"/>
          <w:lang w:val="sq-AL"/>
        </w:rPr>
        <w:t>sis</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relative</w:t>
      </w:r>
    </w:p>
    <w:p w:rsidR="00BA54FB" w:rsidRPr="00AA3582" w:rsidRDefault="00B83549" w:rsidP="00B83549">
      <w:pPr>
        <w:pStyle w:val="ListParagraph"/>
        <w:numPr>
          <w:ilvl w:val="0"/>
          <w:numId w:val="23"/>
        </w:numPr>
        <w:jc w:val="both"/>
        <w:rPr>
          <w:rFonts w:ascii="Times New Roman" w:hAnsi="Times New Roman"/>
          <w:sz w:val="24"/>
          <w:szCs w:val="24"/>
          <w:lang w:val="sq-AL"/>
        </w:rPr>
      </w:pPr>
      <w:r w:rsidRPr="00AA3582">
        <w:rPr>
          <w:rFonts w:ascii="Times New Roman" w:hAnsi="Times New Roman"/>
          <w:sz w:val="24"/>
          <w:szCs w:val="24"/>
          <w:lang w:val="sq-AL"/>
        </w:rPr>
        <w:t>Garantimi i interesit m</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lart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s</w:t>
      </w:r>
      <w:r w:rsidR="00481713" w:rsidRPr="00AA3582">
        <w:rPr>
          <w:rFonts w:ascii="Times New Roman" w:hAnsi="Times New Roman"/>
          <w:sz w:val="24"/>
          <w:szCs w:val="24"/>
          <w:lang w:val="sq-AL"/>
        </w:rPr>
        <w:t xml:space="preserve"> - 5</w:t>
      </w:r>
    </w:p>
    <w:p w:rsidR="00B83549" w:rsidRPr="00AA3582" w:rsidRDefault="00B83549" w:rsidP="00B83549">
      <w:pPr>
        <w:pStyle w:val="ListParagraph"/>
        <w:numPr>
          <w:ilvl w:val="0"/>
          <w:numId w:val="23"/>
        </w:numPr>
        <w:jc w:val="both"/>
        <w:rPr>
          <w:rFonts w:ascii="Times New Roman" w:hAnsi="Times New Roman"/>
          <w:sz w:val="24"/>
          <w:szCs w:val="24"/>
          <w:lang w:val="sq-AL"/>
        </w:rPr>
      </w:pPr>
      <w:r w:rsidRPr="00AA3582">
        <w:rPr>
          <w:rFonts w:ascii="Times New Roman" w:hAnsi="Times New Roman"/>
          <w:sz w:val="24"/>
          <w:szCs w:val="24"/>
          <w:lang w:val="sq-AL"/>
        </w:rPr>
        <w:t xml:space="preserve">Hartimi dhe implementimi i politikës në një kohë të shkurtër </w:t>
      </w:r>
      <w:r w:rsidR="00481713" w:rsidRPr="00AA3582">
        <w:rPr>
          <w:rFonts w:ascii="Times New Roman" w:hAnsi="Times New Roman"/>
          <w:sz w:val="24"/>
          <w:szCs w:val="24"/>
          <w:lang w:val="sq-AL"/>
        </w:rPr>
        <w:t>- 3</w:t>
      </w:r>
    </w:p>
    <w:p w:rsidR="00B83549" w:rsidRPr="00AA3582" w:rsidRDefault="00B83549" w:rsidP="00B83549">
      <w:pPr>
        <w:pStyle w:val="ListParagraph"/>
        <w:numPr>
          <w:ilvl w:val="0"/>
          <w:numId w:val="23"/>
        </w:numPr>
        <w:jc w:val="both"/>
        <w:rPr>
          <w:rFonts w:ascii="Times New Roman" w:hAnsi="Times New Roman"/>
          <w:sz w:val="24"/>
          <w:szCs w:val="24"/>
          <w:lang w:val="sq-AL"/>
        </w:rPr>
      </w:pPr>
      <w:r w:rsidRPr="00AA3582">
        <w:rPr>
          <w:rFonts w:ascii="Times New Roman" w:hAnsi="Times New Roman"/>
          <w:sz w:val="24"/>
          <w:szCs w:val="24"/>
          <w:lang w:val="sq-AL"/>
        </w:rPr>
        <w:t>Potenciali për të leht</w:t>
      </w:r>
      <w:r w:rsidR="001E4B58" w:rsidRPr="00AA3582">
        <w:rPr>
          <w:rFonts w:ascii="Times New Roman" w:hAnsi="Times New Roman"/>
          <w:sz w:val="24"/>
          <w:szCs w:val="24"/>
          <w:lang w:val="sq-AL"/>
        </w:rPr>
        <w:t>ë</w:t>
      </w:r>
      <w:r w:rsidRPr="00AA3582">
        <w:rPr>
          <w:rFonts w:ascii="Times New Roman" w:hAnsi="Times New Roman"/>
          <w:sz w:val="24"/>
          <w:szCs w:val="24"/>
          <w:lang w:val="sq-AL"/>
        </w:rPr>
        <w:t>suar procedurat e bir</w:t>
      </w:r>
      <w:r w:rsidR="001E4B58" w:rsidRPr="00AA3582">
        <w:rPr>
          <w:rFonts w:ascii="Times New Roman" w:hAnsi="Times New Roman"/>
          <w:sz w:val="24"/>
          <w:szCs w:val="24"/>
          <w:lang w:val="sq-AL"/>
        </w:rPr>
        <w:t>ë</w:t>
      </w:r>
      <w:r w:rsidRPr="00AA3582">
        <w:rPr>
          <w:rFonts w:ascii="Times New Roman" w:hAnsi="Times New Roman"/>
          <w:sz w:val="24"/>
          <w:szCs w:val="24"/>
          <w:lang w:val="sq-AL"/>
        </w:rPr>
        <w:t>simit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ve pa kujdes prind</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ror </w:t>
      </w:r>
      <w:r w:rsidR="00481713" w:rsidRPr="00AA3582">
        <w:rPr>
          <w:rFonts w:ascii="Times New Roman" w:hAnsi="Times New Roman"/>
          <w:sz w:val="24"/>
          <w:szCs w:val="24"/>
          <w:lang w:val="sq-AL"/>
        </w:rPr>
        <w:t>- 4</w:t>
      </w:r>
    </w:p>
    <w:p w:rsidR="00DB24D0" w:rsidRPr="00AA3582" w:rsidRDefault="00B83549" w:rsidP="00082523">
      <w:pPr>
        <w:pStyle w:val="ListParagraph"/>
        <w:numPr>
          <w:ilvl w:val="0"/>
          <w:numId w:val="23"/>
        </w:numPr>
        <w:jc w:val="both"/>
        <w:rPr>
          <w:rFonts w:ascii="Times New Roman" w:hAnsi="Times New Roman"/>
          <w:sz w:val="24"/>
          <w:szCs w:val="24"/>
          <w:lang w:val="sq-AL"/>
        </w:rPr>
      </w:pPr>
      <w:r w:rsidRPr="00AA3582">
        <w:rPr>
          <w:rFonts w:ascii="Times New Roman" w:hAnsi="Times New Roman"/>
          <w:sz w:val="24"/>
          <w:szCs w:val="24"/>
          <w:lang w:val="sq-AL"/>
        </w:rPr>
        <w:t>Potenciali për të reduktuar numrin e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ve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institucione </w:t>
      </w:r>
      <w:r w:rsidR="00082523" w:rsidRPr="00AA3582">
        <w:rPr>
          <w:rFonts w:ascii="Times New Roman" w:hAnsi="Times New Roman"/>
          <w:sz w:val="24"/>
          <w:szCs w:val="24"/>
          <w:lang w:val="sq-AL"/>
        </w:rPr>
        <w:t xml:space="preserve">dhe shpalljen të braktisur të fëmijëve </w:t>
      </w:r>
      <w:r w:rsidRPr="00AA3582">
        <w:rPr>
          <w:rFonts w:ascii="Times New Roman" w:hAnsi="Times New Roman"/>
          <w:sz w:val="24"/>
          <w:szCs w:val="24"/>
          <w:lang w:val="sq-AL"/>
        </w:rPr>
        <w:t>(deinstitucionalizimi)</w:t>
      </w:r>
      <w:r w:rsidR="00DB24D0" w:rsidRPr="00AA3582">
        <w:rPr>
          <w:rFonts w:ascii="Times New Roman" w:hAnsi="Times New Roman"/>
          <w:sz w:val="24"/>
          <w:szCs w:val="24"/>
          <w:lang w:val="sq-AL"/>
        </w:rPr>
        <w:t xml:space="preserve"> </w:t>
      </w:r>
      <w:r w:rsidR="00481713" w:rsidRPr="00AA3582">
        <w:rPr>
          <w:rFonts w:ascii="Times New Roman" w:hAnsi="Times New Roman"/>
          <w:sz w:val="24"/>
          <w:szCs w:val="24"/>
          <w:lang w:val="sq-AL"/>
        </w:rPr>
        <w:t>- 5</w:t>
      </w:r>
    </w:p>
    <w:p w:rsidR="00B83549" w:rsidRPr="00AA3582" w:rsidRDefault="00B83549" w:rsidP="00B83549">
      <w:pPr>
        <w:pStyle w:val="ListParagraph"/>
        <w:numPr>
          <w:ilvl w:val="0"/>
          <w:numId w:val="23"/>
        </w:numPr>
        <w:jc w:val="both"/>
        <w:rPr>
          <w:rFonts w:ascii="Times New Roman" w:hAnsi="Times New Roman"/>
          <w:sz w:val="24"/>
          <w:szCs w:val="24"/>
          <w:lang w:val="sq-AL"/>
        </w:rPr>
      </w:pPr>
      <w:r w:rsidRPr="00AA3582">
        <w:rPr>
          <w:rFonts w:ascii="Times New Roman" w:hAnsi="Times New Roman"/>
          <w:sz w:val="24"/>
          <w:szCs w:val="24"/>
          <w:lang w:val="sq-AL"/>
        </w:rPr>
        <w:t xml:space="preserve">Shpërndarja proporcionale e kontrolleve   ndërmjet institucioneve </w:t>
      </w:r>
      <w:r w:rsidR="00481713" w:rsidRPr="00AA3582">
        <w:rPr>
          <w:rFonts w:ascii="Times New Roman" w:hAnsi="Times New Roman"/>
          <w:sz w:val="24"/>
          <w:szCs w:val="24"/>
          <w:lang w:val="sq-AL"/>
        </w:rPr>
        <w:t>- 1</w:t>
      </w:r>
    </w:p>
    <w:p w:rsidR="0007289D" w:rsidRPr="00AA3582" w:rsidRDefault="00B83549" w:rsidP="00B83549">
      <w:pPr>
        <w:pStyle w:val="ListParagraph"/>
        <w:numPr>
          <w:ilvl w:val="0"/>
          <w:numId w:val="23"/>
        </w:numPr>
        <w:jc w:val="both"/>
        <w:rPr>
          <w:rFonts w:ascii="Times New Roman" w:hAnsi="Times New Roman"/>
          <w:sz w:val="24"/>
          <w:szCs w:val="24"/>
          <w:lang w:val="sq-AL"/>
        </w:rPr>
      </w:pPr>
      <w:r w:rsidRPr="00AA3582">
        <w:rPr>
          <w:rFonts w:ascii="Times New Roman" w:hAnsi="Times New Roman"/>
          <w:sz w:val="24"/>
          <w:szCs w:val="24"/>
          <w:lang w:val="sq-AL"/>
        </w:rPr>
        <w:lastRenderedPageBreak/>
        <w:t>Fuqizimi i strukturave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Komitetit Shqiptar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Bir</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simeve </w:t>
      </w:r>
      <w:r w:rsidR="00481713" w:rsidRPr="00AA3582">
        <w:rPr>
          <w:rFonts w:ascii="Times New Roman" w:hAnsi="Times New Roman"/>
          <w:sz w:val="24"/>
          <w:szCs w:val="24"/>
          <w:lang w:val="sq-AL"/>
        </w:rPr>
        <w:t>- 2</w:t>
      </w:r>
    </w:p>
    <w:p w:rsidR="00BA54FB" w:rsidRPr="00AA3582" w:rsidRDefault="00BA54FB" w:rsidP="00894AF3">
      <w:pPr>
        <w:jc w:val="both"/>
        <w:rPr>
          <w:rFonts w:ascii="Times New Roman" w:hAnsi="Times New Roman"/>
          <w:sz w:val="24"/>
          <w:szCs w:val="24"/>
          <w:lang w:val="sq-AL"/>
        </w:rPr>
      </w:pPr>
    </w:p>
    <w:p w:rsidR="00DB24D0" w:rsidRPr="00AA3582" w:rsidRDefault="00DB24D0" w:rsidP="00DB24D0">
      <w:pPr>
        <w:rPr>
          <w:rFonts w:ascii="Times New Roman" w:hAnsi="Times New Roman"/>
          <w:sz w:val="24"/>
          <w:szCs w:val="24"/>
          <w:lang w:val="sq-AL"/>
        </w:rPr>
      </w:pPr>
      <w:r w:rsidRPr="00AA3582">
        <w:rPr>
          <w:rFonts w:ascii="Times New Roman" w:hAnsi="Times New Roman"/>
          <w:sz w:val="24"/>
          <w:szCs w:val="24"/>
          <w:lang w:val="sq-AL"/>
        </w:rPr>
        <w:t xml:space="preserve">Shkalla e performancës </w:t>
      </w:r>
      <w:r w:rsidR="00E13B84" w:rsidRPr="00AA3582">
        <w:rPr>
          <w:rFonts w:ascii="Times New Roman" w:hAnsi="Times New Roman"/>
          <w:sz w:val="24"/>
          <w:szCs w:val="24"/>
          <w:lang w:val="sq-AL"/>
        </w:rPr>
        <w:t>ë</w:t>
      </w:r>
      <w:r w:rsidRPr="00AA3582">
        <w:rPr>
          <w:rFonts w:ascii="Times New Roman" w:hAnsi="Times New Roman"/>
          <w:sz w:val="24"/>
          <w:szCs w:val="24"/>
          <w:lang w:val="sq-AL"/>
        </w:rPr>
        <w:t>sht</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nga 0 n</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5, ku 0 përfaqëson opsionin më pak të preferuar dhe 5 atë më të preferuarin.</w:t>
      </w:r>
    </w:p>
    <w:p w:rsidR="00DB24D0" w:rsidRPr="00AA3582" w:rsidRDefault="00DB24D0" w:rsidP="00DB24D0">
      <w:pPr>
        <w:rPr>
          <w:rFonts w:ascii="Times New Roman" w:hAnsi="Times New Roman"/>
          <w:sz w:val="24"/>
          <w:szCs w:val="24"/>
          <w:lang w:val="sq-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170"/>
        <w:gridCol w:w="1260"/>
        <w:gridCol w:w="1260"/>
        <w:gridCol w:w="1384"/>
      </w:tblGrid>
      <w:tr w:rsidR="00DB24D0" w:rsidRPr="00AA3582" w:rsidTr="00484064">
        <w:tc>
          <w:tcPr>
            <w:tcW w:w="4135" w:type="dxa"/>
          </w:tcPr>
          <w:p w:rsidR="00DB24D0" w:rsidRPr="00AA3582" w:rsidRDefault="00DB24D0" w:rsidP="00DB24D0">
            <w:pPr>
              <w:rPr>
                <w:rFonts w:ascii="Times New Roman" w:hAnsi="Times New Roman"/>
                <w:b/>
                <w:sz w:val="24"/>
                <w:szCs w:val="24"/>
                <w:lang w:val="sq-AL"/>
              </w:rPr>
            </w:pPr>
            <w:r w:rsidRPr="00AA3582">
              <w:rPr>
                <w:rFonts w:ascii="Times New Roman" w:hAnsi="Times New Roman"/>
                <w:b/>
                <w:sz w:val="24"/>
                <w:szCs w:val="24"/>
                <w:lang w:val="sq-AL"/>
              </w:rPr>
              <w:t xml:space="preserve">Kriteret </w:t>
            </w:r>
          </w:p>
        </w:tc>
        <w:tc>
          <w:tcPr>
            <w:tcW w:w="1170" w:type="dxa"/>
          </w:tcPr>
          <w:p w:rsidR="00DB24D0" w:rsidRPr="00AA3582" w:rsidRDefault="00DB24D0" w:rsidP="00DB24D0">
            <w:pPr>
              <w:rPr>
                <w:rFonts w:ascii="Times New Roman" w:hAnsi="Times New Roman"/>
                <w:b/>
                <w:sz w:val="24"/>
                <w:szCs w:val="24"/>
                <w:lang w:val="sq-AL"/>
              </w:rPr>
            </w:pPr>
            <w:r w:rsidRPr="00AA3582">
              <w:rPr>
                <w:rFonts w:ascii="Times New Roman" w:hAnsi="Times New Roman"/>
                <w:b/>
                <w:sz w:val="24"/>
                <w:szCs w:val="24"/>
                <w:lang w:val="sq-AL"/>
              </w:rPr>
              <w:t xml:space="preserve">Pesha </w:t>
            </w:r>
          </w:p>
        </w:tc>
        <w:tc>
          <w:tcPr>
            <w:tcW w:w="1260" w:type="dxa"/>
          </w:tcPr>
          <w:p w:rsidR="00DB24D0" w:rsidRPr="00AA3582" w:rsidRDefault="00DB24D0" w:rsidP="00DB24D0">
            <w:pPr>
              <w:rPr>
                <w:rFonts w:ascii="Times New Roman" w:hAnsi="Times New Roman"/>
                <w:b/>
                <w:sz w:val="24"/>
                <w:szCs w:val="24"/>
                <w:lang w:val="sq-AL"/>
              </w:rPr>
            </w:pPr>
            <w:r w:rsidRPr="00AA3582">
              <w:rPr>
                <w:rFonts w:ascii="Times New Roman" w:hAnsi="Times New Roman"/>
                <w:b/>
                <w:sz w:val="24"/>
                <w:szCs w:val="24"/>
                <w:lang w:val="sq-AL"/>
              </w:rPr>
              <w:t>Opsioni 0</w:t>
            </w:r>
          </w:p>
        </w:tc>
        <w:tc>
          <w:tcPr>
            <w:tcW w:w="1260" w:type="dxa"/>
          </w:tcPr>
          <w:p w:rsidR="00DB24D0" w:rsidRPr="00AA3582" w:rsidRDefault="00DB24D0" w:rsidP="00DB24D0">
            <w:pPr>
              <w:rPr>
                <w:rFonts w:ascii="Times New Roman" w:hAnsi="Times New Roman"/>
                <w:b/>
                <w:sz w:val="24"/>
                <w:szCs w:val="24"/>
                <w:lang w:val="sq-AL"/>
              </w:rPr>
            </w:pPr>
            <w:r w:rsidRPr="00AA3582">
              <w:rPr>
                <w:rFonts w:ascii="Times New Roman" w:hAnsi="Times New Roman"/>
                <w:b/>
                <w:sz w:val="24"/>
                <w:szCs w:val="24"/>
                <w:lang w:val="sq-AL"/>
              </w:rPr>
              <w:t>Opsioni 1</w:t>
            </w:r>
          </w:p>
        </w:tc>
        <w:tc>
          <w:tcPr>
            <w:tcW w:w="1384" w:type="dxa"/>
          </w:tcPr>
          <w:p w:rsidR="00DB24D0" w:rsidRPr="00AA3582" w:rsidRDefault="00DB24D0" w:rsidP="00DB24D0">
            <w:pPr>
              <w:rPr>
                <w:rFonts w:ascii="Times New Roman" w:hAnsi="Times New Roman"/>
                <w:b/>
                <w:sz w:val="24"/>
                <w:szCs w:val="24"/>
                <w:lang w:val="sq-AL"/>
              </w:rPr>
            </w:pPr>
            <w:r w:rsidRPr="00AA3582">
              <w:rPr>
                <w:rFonts w:ascii="Times New Roman" w:hAnsi="Times New Roman"/>
                <w:b/>
                <w:sz w:val="24"/>
                <w:szCs w:val="24"/>
                <w:lang w:val="sq-AL"/>
              </w:rPr>
              <w:t>Opsioni 2</w:t>
            </w:r>
          </w:p>
        </w:tc>
      </w:tr>
      <w:tr w:rsidR="00DB24D0" w:rsidRPr="00AA3582" w:rsidTr="00484064">
        <w:tc>
          <w:tcPr>
            <w:tcW w:w="4135" w:type="dxa"/>
          </w:tcPr>
          <w:p w:rsidR="00DB24D0" w:rsidRPr="00AA3582" w:rsidRDefault="00B83549" w:rsidP="00DB24D0">
            <w:pPr>
              <w:rPr>
                <w:rFonts w:ascii="Times New Roman" w:hAnsi="Times New Roman"/>
                <w:sz w:val="24"/>
                <w:szCs w:val="24"/>
                <w:lang w:val="sq-AL"/>
              </w:rPr>
            </w:pPr>
            <w:r w:rsidRPr="00AA3582">
              <w:rPr>
                <w:rFonts w:ascii="Times New Roman" w:hAnsi="Times New Roman"/>
                <w:sz w:val="24"/>
                <w:szCs w:val="24"/>
                <w:lang w:val="sq-AL"/>
              </w:rPr>
              <w:t>Garantimi i interesit m</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lart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s</w:t>
            </w:r>
            <w:r w:rsidR="00DB24D0" w:rsidRPr="00AA3582">
              <w:rPr>
                <w:rFonts w:ascii="Times New Roman" w:hAnsi="Times New Roman"/>
                <w:sz w:val="24"/>
                <w:szCs w:val="24"/>
                <w:lang w:val="sq-AL"/>
              </w:rPr>
              <w:t xml:space="preserve"> </w:t>
            </w:r>
          </w:p>
        </w:tc>
        <w:tc>
          <w:tcPr>
            <w:tcW w:w="1170" w:type="dxa"/>
          </w:tcPr>
          <w:p w:rsidR="00DB24D0" w:rsidRPr="00AA3582" w:rsidRDefault="00481713" w:rsidP="00DB24D0">
            <w:pPr>
              <w:rPr>
                <w:rFonts w:ascii="Times New Roman" w:hAnsi="Times New Roman"/>
                <w:sz w:val="24"/>
                <w:szCs w:val="24"/>
                <w:lang w:val="sq-AL"/>
              </w:rPr>
            </w:pPr>
            <w:r w:rsidRPr="00AA3582">
              <w:rPr>
                <w:rFonts w:ascii="Times New Roman" w:hAnsi="Times New Roman"/>
                <w:sz w:val="24"/>
                <w:szCs w:val="24"/>
                <w:lang w:val="sq-AL"/>
              </w:rPr>
              <w:t>5</w:t>
            </w:r>
          </w:p>
        </w:tc>
        <w:tc>
          <w:tcPr>
            <w:tcW w:w="1260" w:type="dxa"/>
          </w:tcPr>
          <w:p w:rsidR="00DB24D0" w:rsidRPr="00AA3582" w:rsidRDefault="00917FA8" w:rsidP="00481713">
            <w:pPr>
              <w:rPr>
                <w:rFonts w:ascii="Times New Roman" w:hAnsi="Times New Roman"/>
                <w:sz w:val="24"/>
                <w:szCs w:val="24"/>
                <w:lang w:val="sq-AL"/>
              </w:rPr>
            </w:pPr>
            <w:r w:rsidRPr="00AA3582">
              <w:rPr>
                <w:rFonts w:ascii="Times New Roman" w:hAnsi="Times New Roman"/>
                <w:sz w:val="24"/>
                <w:szCs w:val="24"/>
                <w:lang w:val="sq-AL"/>
              </w:rPr>
              <w:t>5 (</w:t>
            </w:r>
            <w:r w:rsidR="00481713" w:rsidRPr="00AA3582">
              <w:rPr>
                <w:rFonts w:ascii="Times New Roman" w:hAnsi="Times New Roman"/>
                <w:sz w:val="24"/>
                <w:szCs w:val="24"/>
                <w:lang w:val="sq-AL"/>
              </w:rPr>
              <w:t>25</w:t>
            </w:r>
            <w:r w:rsidRPr="00AA3582">
              <w:rPr>
                <w:rFonts w:ascii="Times New Roman" w:hAnsi="Times New Roman"/>
                <w:sz w:val="24"/>
                <w:szCs w:val="24"/>
                <w:lang w:val="sq-AL"/>
              </w:rPr>
              <w:t>)</w:t>
            </w:r>
          </w:p>
        </w:tc>
        <w:tc>
          <w:tcPr>
            <w:tcW w:w="1260" w:type="dxa"/>
          </w:tcPr>
          <w:p w:rsidR="00DB24D0" w:rsidRPr="00AA3582" w:rsidRDefault="00917FA8" w:rsidP="00481713">
            <w:pPr>
              <w:rPr>
                <w:rFonts w:ascii="Times New Roman" w:hAnsi="Times New Roman"/>
                <w:sz w:val="24"/>
                <w:szCs w:val="24"/>
                <w:lang w:val="sq-AL"/>
              </w:rPr>
            </w:pPr>
            <w:r w:rsidRPr="00AA3582">
              <w:rPr>
                <w:rFonts w:ascii="Times New Roman" w:hAnsi="Times New Roman"/>
                <w:sz w:val="24"/>
                <w:szCs w:val="24"/>
                <w:lang w:val="sq-AL"/>
              </w:rPr>
              <w:t>5 (</w:t>
            </w:r>
            <w:r w:rsidR="00481713" w:rsidRPr="00AA3582">
              <w:rPr>
                <w:rFonts w:ascii="Times New Roman" w:hAnsi="Times New Roman"/>
                <w:sz w:val="24"/>
                <w:szCs w:val="24"/>
                <w:lang w:val="sq-AL"/>
              </w:rPr>
              <w:t>25</w:t>
            </w:r>
            <w:r w:rsidRPr="00AA3582">
              <w:rPr>
                <w:rFonts w:ascii="Times New Roman" w:hAnsi="Times New Roman"/>
                <w:sz w:val="24"/>
                <w:szCs w:val="24"/>
                <w:lang w:val="sq-AL"/>
              </w:rPr>
              <w:t>)</w:t>
            </w:r>
          </w:p>
        </w:tc>
        <w:tc>
          <w:tcPr>
            <w:tcW w:w="1384" w:type="dxa"/>
          </w:tcPr>
          <w:p w:rsidR="00DB24D0" w:rsidRPr="00AA3582" w:rsidRDefault="00917FA8" w:rsidP="00481713">
            <w:pPr>
              <w:rPr>
                <w:rFonts w:ascii="Times New Roman" w:hAnsi="Times New Roman"/>
                <w:sz w:val="24"/>
                <w:szCs w:val="24"/>
                <w:lang w:val="sq-AL"/>
              </w:rPr>
            </w:pPr>
            <w:r w:rsidRPr="00AA3582">
              <w:rPr>
                <w:rFonts w:ascii="Times New Roman" w:hAnsi="Times New Roman"/>
                <w:sz w:val="24"/>
                <w:szCs w:val="24"/>
                <w:lang w:val="sq-AL"/>
              </w:rPr>
              <w:t>5 (</w:t>
            </w:r>
            <w:r w:rsidR="00481713" w:rsidRPr="00AA3582">
              <w:rPr>
                <w:rFonts w:ascii="Times New Roman" w:hAnsi="Times New Roman"/>
                <w:sz w:val="24"/>
                <w:szCs w:val="24"/>
                <w:lang w:val="sq-AL"/>
              </w:rPr>
              <w:t>25</w:t>
            </w:r>
            <w:r w:rsidRPr="00AA3582">
              <w:rPr>
                <w:rFonts w:ascii="Times New Roman" w:hAnsi="Times New Roman"/>
                <w:sz w:val="24"/>
                <w:szCs w:val="24"/>
                <w:lang w:val="sq-AL"/>
              </w:rPr>
              <w:t>)</w:t>
            </w:r>
          </w:p>
        </w:tc>
      </w:tr>
      <w:tr w:rsidR="00DB24D0" w:rsidRPr="00AA3582" w:rsidTr="00484064">
        <w:tc>
          <w:tcPr>
            <w:tcW w:w="4135" w:type="dxa"/>
          </w:tcPr>
          <w:p w:rsidR="00DB24D0" w:rsidRPr="00AA3582" w:rsidRDefault="00DB24D0" w:rsidP="00DB24D0">
            <w:pPr>
              <w:rPr>
                <w:rFonts w:ascii="Times New Roman" w:hAnsi="Times New Roman"/>
                <w:sz w:val="24"/>
                <w:szCs w:val="24"/>
                <w:lang w:val="sq-AL"/>
              </w:rPr>
            </w:pPr>
            <w:r w:rsidRPr="00AA3582">
              <w:rPr>
                <w:rFonts w:ascii="Times New Roman" w:hAnsi="Times New Roman"/>
                <w:sz w:val="24"/>
                <w:szCs w:val="24"/>
                <w:lang w:val="sq-AL"/>
              </w:rPr>
              <w:t>Hartimi dhe implementimi i politik</w:t>
            </w:r>
            <w:r w:rsidR="00E13B84" w:rsidRPr="00AA3582">
              <w:rPr>
                <w:rFonts w:ascii="Times New Roman" w:hAnsi="Times New Roman"/>
                <w:sz w:val="24"/>
                <w:szCs w:val="24"/>
                <w:lang w:val="sq-AL"/>
              </w:rPr>
              <w:t>ë</w:t>
            </w:r>
            <w:r w:rsidRPr="00AA3582">
              <w:rPr>
                <w:rFonts w:ascii="Times New Roman" w:hAnsi="Times New Roman"/>
                <w:sz w:val="24"/>
                <w:szCs w:val="24"/>
                <w:lang w:val="sq-AL"/>
              </w:rPr>
              <w:t>s n</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nj</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koh</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t</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shkurt</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r </w:t>
            </w:r>
          </w:p>
        </w:tc>
        <w:tc>
          <w:tcPr>
            <w:tcW w:w="1170" w:type="dxa"/>
          </w:tcPr>
          <w:p w:rsidR="00DB24D0" w:rsidRPr="00AA3582" w:rsidRDefault="00917FA8" w:rsidP="00DB24D0">
            <w:pPr>
              <w:rPr>
                <w:rFonts w:ascii="Times New Roman" w:hAnsi="Times New Roman"/>
                <w:sz w:val="24"/>
                <w:szCs w:val="24"/>
                <w:lang w:val="sq-AL"/>
              </w:rPr>
            </w:pPr>
            <w:r w:rsidRPr="00AA3582">
              <w:rPr>
                <w:rFonts w:ascii="Times New Roman" w:hAnsi="Times New Roman"/>
                <w:sz w:val="24"/>
                <w:szCs w:val="24"/>
                <w:lang w:val="sq-AL"/>
              </w:rPr>
              <w:t>3</w:t>
            </w:r>
          </w:p>
        </w:tc>
        <w:tc>
          <w:tcPr>
            <w:tcW w:w="1260" w:type="dxa"/>
          </w:tcPr>
          <w:p w:rsidR="00DB24D0" w:rsidRPr="00AA3582" w:rsidRDefault="00917FA8" w:rsidP="00DB24D0">
            <w:pPr>
              <w:rPr>
                <w:rFonts w:ascii="Times New Roman" w:hAnsi="Times New Roman"/>
                <w:sz w:val="24"/>
                <w:szCs w:val="24"/>
                <w:lang w:val="sq-AL"/>
              </w:rPr>
            </w:pPr>
            <w:r w:rsidRPr="00AA3582">
              <w:rPr>
                <w:rFonts w:ascii="Times New Roman" w:hAnsi="Times New Roman"/>
                <w:sz w:val="24"/>
                <w:szCs w:val="24"/>
                <w:lang w:val="sq-AL"/>
              </w:rPr>
              <w:t>5 (15)</w:t>
            </w:r>
          </w:p>
        </w:tc>
        <w:tc>
          <w:tcPr>
            <w:tcW w:w="1260" w:type="dxa"/>
          </w:tcPr>
          <w:p w:rsidR="00DB24D0" w:rsidRPr="00AA3582" w:rsidRDefault="00917FA8" w:rsidP="00DB24D0">
            <w:pPr>
              <w:rPr>
                <w:rFonts w:ascii="Times New Roman" w:hAnsi="Times New Roman"/>
                <w:sz w:val="24"/>
                <w:szCs w:val="24"/>
                <w:lang w:val="sq-AL"/>
              </w:rPr>
            </w:pPr>
            <w:r w:rsidRPr="00AA3582">
              <w:rPr>
                <w:rFonts w:ascii="Times New Roman" w:hAnsi="Times New Roman"/>
                <w:sz w:val="24"/>
                <w:szCs w:val="24"/>
                <w:lang w:val="sq-AL"/>
              </w:rPr>
              <w:t>0 (0)</w:t>
            </w:r>
          </w:p>
        </w:tc>
        <w:tc>
          <w:tcPr>
            <w:tcW w:w="1384" w:type="dxa"/>
          </w:tcPr>
          <w:p w:rsidR="00DB24D0" w:rsidRPr="00AA3582" w:rsidRDefault="00917FA8" w:rsidP="00DB24D0">
            <w:pPr>
              <w:rPr>
                <w:rFonts w:ascii="Times New Roman" w:hAnsi="Times New Roman"/>
                <w:sz w:val="24"/>
                <w:szCs w:val="24"/>
                <w:lang w:val="sq-AL"/>
              </w:rPr>
            </w:pPr>
            <w:r w:rsidRPr="00AA3582">
              <w:rPr>
                <w:rFonts w:ascii="Times New Roman" w:hAnsi="Times New Roman"/>
                <w:sz w:val="24"/>
                <w:szCs w:val="24"/>
                <w:lang w:val="sq-AL"/>
              </w:rPr>
              <w:t>4 (12)</w:t>
            </w:r>
          </w:p>
        </w:tc>
      </w:tr>
      <w:tr w:rsidR="00DB24D0" w:rsidRPr="00AA3582" w:rsidTr="00484064">
        <w:tc>
          <w:tcPr>
            <w:tcW w:w="4135" w:type="dxa"/>
          </w:tcPr>
          <w:p w:rsidR="00DB24D0" w:rsidRPr="00AA3582" w:rsidRDefault="00DB24D0" w:rsidP="00B83549">
            <w:pPr>
              <w:rPr>
                <w:rFonts w:ascii="Times New Roman" w:hAnsi="Times New Roman"/>
                <w:sz w:val="24"/>
                <w:szCs w:val="24"/>
                <w:lang w:val="sq-AL"/>
              </w:rPr>
            </w:pPr>
            <w:r w:rsidRPr="00AA3582">
              <w:rPr>
                <w:rFonts w:ascii="Times New Roman" w:hAnsi="Times New Roman"/>
                <w:sz w:val="24"/>
                <w:szCs w:val="24"/>
                <w:lang w:val="sq-AL"/>
              </w:rPr>
              <w:t>Potenciali p</w:t>
            </w:r>
            <w:r w:rsidR="00E13B84" w:rsidRPr="00AA3582">
              <w:rPr>
                <w:rFonts w:ascii="Times New Roman" w:hAnsi="Times New Roman"/>
                <w:sz w:val="24"/>
                <w:szCs w:val="24"/>
                <w:lang w:val="sq-AL"/>
              </w:rPr>
              <w:t>ë</w:t>
            </w:r>
            <w:r w:rsidRPr="00AA3582">
              <w:rPr>
                <w:rFonts w:ascii="Times New Roman" w:hAnsi="Times New Roman"/>
                <w:sz w:val="24"/>
                <w:szCs w:val="24"/>
                <w:lang w:val="sq-AL"/>
              </w:rPr>
              <w:t>r t</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w:t>
            </w:r>
            <w:r w:rsidR="00B83549" w:rsidRPr="00AA3582">
              <w:rPr>
                <w:rFonts w:ascii="Times New Roman" w:hAnsi="Times New Roman"/>
                <w:sz w:val="24"/>
                <w:szCs w:val="24"/>
                <w:lang w:val="sq-AL"/>
              </w:rPr>
              <w:t>leht</w:t>
            </w:r>
            <w:r w:rsidR="001E4B58" w:rsidRPr="00AA3582">
              <w:rPr>
                <w:rFonts w:ascii="Times New Roman" w:hAnsi="Times New Roman"/>
                <w:sz w:val="24"/>
                <w:szCs w:val="24"/>
                <w:lang w:val="sq-AL"/>
              </w:rPr>
              <w:t>ë</w:t>
            </w:r>
            <w:r w:rsidR="00B83549" w:rsidRPr="00AA3582">
              <w:rPr>
                <w:rFonts w:ascii="Times New Roman" w:hAnsi="Times New Roman"/>
                <w:sz w:val="24"/>
                <w:szCs w:val="24"/>
                <w:lang w:val="sq-AL"/>
              </w:rPr>
              <w:t>suar procedurat e bir</w:t>
            </w:r>
            <w:r w:rsidR="001E4B58" w:rsidRPr="00AA3582">
              <w:rPr>
                <w:rFonts w:ascii="Times New Roman" w:hAnsi="Times New Roman"/>
                <w:sz w:val="24"/>
                <w:szCs w:val="24"/>
                <w:lang w:val="sq-AL"/>
              </w:rPr>
              <w:t>ë</w:t>
            </w:r>
            <w:r w:rsidR="00B83549" w:rsidRPr="00AA3582">
              <w:rPr>
                <w:rFonts w:ascii="Times New Roman" w:hAnsi="Times New Roman"/>
                <w:sz w:val="24"/>
                <w:szCs w:val="24"/>
                <w:lang w:val="sq-AL"/>
              </w:rPr>
              <w:t>simit t</w:t>
            </w:r>
            <w:r w:rsidR="001E4B58" w:rsidRPr="00AA3582">
              <w:rPr>
                <w:rFonts w:ascii="Times New Roman" w:hAnsi="Times New Roman"/>
                <w:sz w:val="24"/>
                <w:szCs w:val="24"/>
                <w:lang w:val="sq-AL"/>
              </w:rPr>
              <w:t>ë</w:t>
            </w:r>
            <w:r w:rsidR="00B83549" w:rsidRPr="00AA3582">
              <w:rPr>
                <w:rFonts w:ascii="Times New Roman" w:hAnsi="Times New Roman"/>
                <w:sz w:val="24"/>
                <w:szCs w:val="24"/>
                <w:lang w:val="sq-AL"/>
              </w:rPr>
              <w:t xml:space="preserve"> f</w:t>
            </w:r>
            <w:r w:rsidR="001E4B58" w:rsidRPr="00AA3582">
              <w:rPr>
                <w:rFonts w:ascii="Times New Roman" w:hAnsi="Times New Roman"/>
                <w:sz w:val="24"/>
                <w:szCs w:val="24"/>
                <w:lang w:val="sq-AL"/>
              </w:rPr>
              <w:t>ë</w:t>
            </w:r>
            <w:r w:rsidR="00B83549"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00B83549" w:rsidRPr="00AA3582">
              <w:rPr>
                <w:rFonts w:ascii="Times New Roman" w:hAnsi="Times New Roman"/>
                <w:sz w:val="24"/>
                <w:szCs w:val="24"/>
                <w:lang w:val="sq-AL"/>
              </w:rPr>
              <w:t>ve pa kujdes prind</w:t>
            </w:r>
            <w:r w:rsidR="001E4B58" w:rsidRPr="00AA3582">
              <w:rPr>
                <w:rFonts w:ascii="Times New Roman" w:hAnsi="Times New Roman"/>
                <w:sz w:val="24"/>
                <w:szCs w:val="24"/>
                <w:lang w:val="sq-AL"/>
              </w:rPr>
              <w:t>ë</w:t>
            </w:r>
            <w:r w:rsidR="00B83549" w:rsidRPr="00AA3582">
              <w:rPr>
                <w:rFonts w:ascii="Times New Roman" w:hAnsi="Times New Roman"/>
                <w:sz w:val="24"/>
                <w:szCs w:val="24"/>
                <w:lang w:val="sq-AL"/>
              </w:rPr>
              <w:t>ror</w:t>
            </w:r>
            <w:r w:rsidRPr="00AA3582">
              <w:rPr>
                <w:rFonts w:ascii="Times New Roman" w:hAnsi="Times New Roman"/>
                <w:sz w:val="24"/>
                <w:szCs w:val="24"/>
                <w:lang w:val="sq-AL"/>
              </w:rPr>
              <w:t xml:space="preserve"> </w:t>
            </w:r>
          </w:p>
        </w:tc>
        <w:tc>
          <w:tcPr>
            <w:tcW w:w="1170" w:type="dxa"/>
          </w:tcPr>
          <w:p w:rsidR="00DB24D0" w:rsidRPr="00AA3582" w:rsidRDefault="00481713" w:rsidP="00DB24D0">
            <w:pPr>
              <w:rPr>
                <w:rFonts w:ascii="Times New Roman" w:hAnsi="Times New Roman"/>
                <w:sz w:val="24"/>
                <w:szCs w:val="24"/>
                <w:lang w:val="sq-AL"/>
              </w:rPr>
            </w:pPr>
            <w:r w:rsidRPr="00AA3582">
              <w:rPr>
                <w:rFonts w:ascii="Times New Roman" w:hAnsi="Times New Roman"/>
                <w:sz w:val="24"/>
                <w:szCs w:val="24"/>
                <w:lang w:val="sq-AL"/>
              </w:rPr>
              <w:t>4</w:t>
            </w:r>
          </w:p>
        </w:tc>
        <w:tc>
          <w:tcPr>
            <w:tcW w:w="1260" w:type="dxa"/>
          </w:tcPr>
          <w:p w:rsidR="00DB24D0" w:rsidRPr="00AA3582" w:rsidRDefault="00917FA8" w:rsidP="00DB24D0">
            <w:pPr>
              <w:rPr>
                <w:rFonts w:ascii="Times New Roman" w:hAnsi="Times New Roman"/>
                <w:sz w:val="24"/>
                <w:szCs w:val="24"/>
                <w:lang w:val="sq-AL"/>
              </w:rPr>
            </w:pPr>
            <w:r w:rsidRPr="00AA3582">
              <w:rPr>
                <w:rFonts w:ascii="Times New Roman" w:hAnsi="Times New Roman"/>
                <w:sz w:val="24"/>
                <w:szCs w:val="24"/>
                <w:lang w:val="sq-AL"/>
              </w:rPr>
              <w:t>0 (0)</w:t>
            </w:r>
          </w:p>
        </w:tc>
        <w:tc>
          <w:tcPr>
            <w:tcW w:w="1260" w:type="dxa"/>
          </w:tcPr>
          <w:p w:rsidR="00DB24D0" w:rsidRPr="00AA3582" w:rsidRDefault="00917FA8" w:rsidP="00481713">
            <w:pPr>
              <w:rPr>
                <w:rFonts w:ascii="Times New Roman" w:hAnsi="Times New Roman"/>
                <w:sz w:val="24"/>
                <w:szCs w:val="24"/>
                <w:lang w:val="sq-AL"/>
              </w:rPr>
            </w:pPr>
            <w:r w:rsidRPr="00AA3582">
              <w:rPr>
                <w:rFonts w:ascii="Times New Roman" w:hAnsi="Times New Roman"/>
                <w:sz w:val="24"/>
                <w:szCs w:val="24"/>
                <w:lang w:val="sq-AL"/>
              </w:rPr>
              <w:t>5 (</w:t>
            </w:r>
            <w:r w:rsidR="00481713" w:rsidRPr="00AA3582">
              <w:rPr>
                <w:rFonts w:ascii="Times New Roman" w:hAnsi="Times New Roman"/>
                <w:sz w:val="24"/>
                <w:szCs w:val="24"/>
                <w:lang w:val="sq-AL"/>
              </w:rPr>
              <w:t>20</w:t>
            </w:r>
            <w:r w:rsidRPr="00AA3582">
              <w:rPr>
                <w:rFonts w:ascii="Times New Roman" w:hAnsi="Times New Roman"/>
                <w:sz w:val="24"/>
                <w:szCs w:val="24"/>
                <w:lang w:val="sq-AL"/>
              </w:rPr>
              <w:t>)</w:t>
            </w:r>
          </w:p>
        </w:tc>
        <w:tc>
          <w:tcPr>
            <w:tcW w:w="1384" w:type="dxa"/>
          </w:tcPr>
          <w:p w:rsidR="00DB24D0" w:rsidRPr="00AA3582" w:rsidRDefault="00917FA8" w:rsidP="00481713">
            <w:pPr>
              <w:rPr>
                <w:rFonts w:ascii="Times New Roman" w:hAnsi="Times New Roman"/>
                <w:sz w:val="24"/>
                <w:szCs w:val="24"/>
                <w:lang w:val="sq-AL"/>
              </w:rPr>
            </w:pPr>
            <w:r w:rsidRPr="00AA3582">
              <w:rPr>
                <w:rFonts w:ascii="Times New Roman" w:hAnsi="Times New Roman"/>
                <w:sz w:val="24"/>
                <w:szCs w:val="24"/>
                <w:lang w:val="sq-AL"/>
              </w:rPr>
              <w:t>5 (</w:t>
            </w:r>
            <w:r w:rsidR="00481713" w:rsidRPr="00AA3582">
              <w:rPr>
                <w:rFonts w:ascii="Times New Roman" w:hAnsi="Times New Roman"/>
                <w:sz w:val="24"/>
                <w:szCs w:val="24"/>
                <w:lang w:val="sq-AL"/>
              </w:rPr>
              <w:t>20</w:t>
            </w:r>
            <w:r w:rsidRPr="00AA3582">
              <w:rPr>
                <w:rFonts w:ascii="Times New Roman" w:hAnsi="Times New Roman"/>
                <w:sz w:val="24"/>
                <w:szCs w:val="24"/>
                <w:lang w:val="sq-AL"/>
              </w:rPr>
              <w:t>)</w:t>
            </w:r>
          </w:p>
        </w:tc>
      </w:tr>
      <w:tr w:rsidR="00DB24D0" w:rsidRPr="00AA3582" w:rsidTr="00484064">
        <w:tc>
          <w:tcPr>
            <w:tcW w:w="4135" w:type="dxa"/>
          </w:tcPr>
          <w:p w:rsidR="00DB24D0" w:rsidRPr="00AA3582" w:rsidRDefault="00DB24D0" w:rsidP="00B83549">
            <w:pPr>
              <w:rPr>
                <w:rFonts w:ascii="Times New Roman" w:hAnsi="Times New Roman"/>
                <w:sz w:val="24"/>
                <w:szCs w:val="24"/>
                <w:lang w:val="sq-AL"/>
              </w:rPr>
            </w:pPr>
            <w:r w:rsidRPr="00AA3582">
              <w:rPr>
                <w:rFonts w:ascii="Times New Roman" w:hAnsi="Times New Roman"/>
                <w:sz w:val="24"/>
                <w:szCs w:val="24"/>
                <w:lang w:val="sq-AL"/>
              </w:rPr>
              <w:t>Potenciali p</w:t>
            </w:r>
            <w:r w:rsidR="00E13B84" w:rsidRPr="00AA3582">
              <w:rPr>
                <w:rFonts w:ascii="Times New Roman" w:hAnsi="Times New Roman"/>
                <w:sz w:val="24"/>
                <w:szCs w:val="24"/>
                <w:lang w:val="sq-AL"/>
              </w:rPr>
              <w:t>ë</w:t>
            </w:r>
            <w:r w:rsidRPr="00AA3582">
              <w:rPr>
                <w:rFonts w:ascii="Times New Roman" w:hAnsi="Times New Roman"/>
                <w:sz w:val="24"/>
                <w:szCs w:val="24"/>
                <w:lang w:val="sq-AL"/>
              </w:rPr>
              <w:t>r t</w:t>
            </w:r>
            <w:r w:rsidR="00E13B84" w:rsidRPr="00AA3582">
              <w:rPr>
                <w:rFonts w:ascii="Times New Roman" w:hAnsi="Times New Roman"/>
                <w:sz w:val="24"/>
                <w:szCs w:val="24"/>
                <w:lang w:val="sq-AL"/>
              </w:rPr>
              <w:t>ë</w:t>
            </w:r>
            <w:r w:rsidRPr="00AA3582">
              <w:rPr>
                <w:rFonts w:ascii="Times New Roman" w:hAnsi="Times New Roman"/>
                <w:sz w:val="24"/>
                <w:szCs w:val="24"/>
                <w:lang w:val="sq-AL"/>
              </w:rPr>
              <w:t xml:space="preserve"> reduktuar </w:t>
            </w:r>
            <w:r w:rsidR="00B83549" w:rsidRPr="00AA3582">
              <w:rPr>
                <w:rFonts w:ascii="Times New Roman" w:hAnsi="Times New Roman"/>
                <w:sz w:val="24"/>
                <w:szCs w:val="24"/>
                <w:lang w:val="sq-AL"/>
              </w:rPr>
              <w:t>numrin e f</w:t>
            </w:r>
            <w:r w:rsidR="001E4B58" w:rsidRPr="00AA3582">
              <w:rPr>
                <w:rFonts w:ascii="Times New Roman" w:hAnsi="Times New Roman"/>
                <w:sz w:val="24"/>
                <w:szCs w:val="24"/>
                <w:lang w:val="sq-AL"/>
              </w:rPr>
              <w:t>ë</w:t>
            </w:r>
            <w:r w:rsidR="00B83549"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00B83549" w:rsidRPr="00AA3582">
              <w:rPr>
                <w:rFonts w:ascii="Times New Roman" w:hAnsi="Times New Roman"/>
                <w:sz w:val="24"/>
                <w:szCs w:val="24"/>
                <w:lang w:val="sq-AL"/>
              </w:rPr>
              <w:t>ve n</w:t>
            </w:r>
            <w:r w:rsidR="001E4B58" w:rsidRPr="00AA3582">
              <w:rPr>
                <w:rFonts w:ascii="Times New Roman" w:hAnsi="Times New Roman"/>
                <w:sz w:val="24"/>
                <w:szCs w:val="24"/>
                <w:lang w:val="sq-AL"/>
              </w:rPr>
              <w:t>ë</w:t>
            </w:r>
            <w:r w:rsidR="00B83549" w:rsidRPr="00AA3582">
              <w:rPr>
                <w:rFonts w:ascii="Times New Roman" w:hAnsi="Times New Roman"/>
                <w:sz w:val="24"/>
                <w:szCs w:val="24"/>
                <w:lang w:val="sq-AL"/>
              </w:rPr>
              <w:t xml:space="preserve"> institucione</w:t>
            </w:r>
            <w:r w:rsidR="007C2A39" w:rsidRPr="00AA3582">
              <w:rPr>
                <w:rFonts w:ascii="Times New Roman" w:hAnsi="Times New Roman"/>
                <w:sz w:val="24"/>
                <w:szCs w:val="24"/>
                <w:lang w:val="sq-AL"/>
              </w:rPr>
              <w:t xml:space="preserve"> dhe shpalljen të braktisur të fëmijëve</w:t>
            </w:r>
            <w:r w:rsidR="00B83549" w:rsidRPr="00AA3582">
              <w:rPr>
                <w:rFonts w:ascii="Times New Roman" w:hAnsi="Times New Roman"/>
                <w:sz w:val="24"/>
                <w:szCs w:val="24"/>
                <w:lang w:val="sq-AL"/>
              </w:rPr>
              <w:t xml:space="preserve"> (deinstitucionalizimi)</w:t>
            </w:r>
          </w:p>
        </w:tc>
        <w:tc>
          <w:tcPr>
            <w:tcW w:w="1170" w:type="dxa"/>
          </w:tcPr>
          <w:p w:rsidR="00DB24D0" w:rsidRPr="00AA3582" w:rsidRDefault="00481713" w:rsidP="00DB24D0">
            <w:pPr>
              <w:rPr>
                <w:rFonts w:ascii="Times New Roman" w:hAnsi="Times New Roman"/>
                <w:sz w:val="24"/>
                <w:szCs w:val="24"/>
                <w:lang w:val="sq-AL"/>
              </w:rPr>
            </w:pPr>
            <w:r w:rsidRPr="00AA3582">
              <w:rPr>
                <w:rFonts w:ascii="Times New Roman" w:hAnsi="Times New Roman"/>
                <w:sz w:val="24"/>
                <w:szCs w:val="24"/>
                <w:lang w:val="sq-AL"/>
              </w:rPr>
              <w:t>5</w:t>
            </w:r>
          </w:p>
        </w:tc>
        <w:tc>
          <w:tcPr>
            <w:tcW w:w="1260" w:type="dxa"/>
          </w:tcPr>
          <w:p w:rsidR="00DB24D0" w:rsidRPr="00AA3582" w:rsidRDefault="00917FA8" w:rsidP="00DB24D0">
            <w:pPr>
              <w:rPr>
                <w:rFonts w:ascii="Times New Roman" w:hAnsi="Times New Roman"/>
                <w:sz w:val="24"/>
                <w:szCs w:val="24"/>
                <w:lang w:val="sq-AL"/>
              </w:rPr>
            </w:pPr>
            <w:r w:rsidRPr="00AA3582">
              <w:rPr>
                <w:rFonts w:ascii="Times New Roman" w:hAnsi="Times New Roman"/>
                <w:sz w:val="24"/>
                <w:szCs w:val="24"/>
                <w:lang w:val="sq-AL"/>
              </w:rPr>
              <w:t>0 (0)</w:t>
            </w:r>
          </w:p>
        </w:tc>
        <w:tc>
          <w:tcPr>
            <w:tcW w:w="1260" w:type="dxa"/>
          </w:tcPr>
          <w:p w:rsidR="00DB24D0" w:rsidRPr="00AA3582" w:rsidRDefault="00917FA8" w:rsidP="00DB24D0">
            <w:pPr>
              <w:rPr>
                <w:rFonts w:ascii="Times New Roman" w:hAnsi="Times New Roman"/>
                <w:sz w:val="24"/>
                <w:szCs w:val="24"/>
                <w:lang w:val="sq-AL"/>
              </w:rPr>
            </w:pPr>
            <w:r w:rsidRPr="00AA3582">
              <w:rPr>
                <w:rFonts w:ascii="Times New Roman" w:hAnsi="Times New Roman"/>
                <w:sz w:val="24"/>
                <w:szCs w:val="24"/>
                <w:lang w:val="sq-AL"/>
              </w:rPr>
              <w:t>5 (20)</w:t>
            </w:r>
          </w:p>
        </w:tc>
        <w:tc>
          <w:tcPr>
            <w:tcW w:w="1384" w:type="dxa"/>
          </w:tcPr>
          <w:p w:rsidR="00DB24D0" w:rsidRPr="00AA3582" w:rsidRDefault="00917FA8" w:rsidP="00DB24D0">
            <w:pPr>
              <w:rPr>
                <w:rFonts w:ascii="Times New Roman" w:hAnsi="Times New Roman"/>
                <w:sz w:val="24"/>
                <w:szCs w:val="24"/>
                <w:lang w:val="sq-AL"/>
              </w:rPr>
            </w:pPr>
            <w:r w:rsidRPr="00AA3582">
              <w:rPr>
                <w:rFonts w:ascii="Times New Roman" w:hAnsi="Times New Roman"/>
                <w:sz w:val="24"/>
                <w:szCs w:val="24"/>
                <w:lang w:val="sq-AL"/>
              </w:rPr>
              <w:t>5(20)</w:t>
            </w:r>
          </w:p>
        </w:tc>
      </w:tr>
      <w:tr w:rsidR="00A36AEC" w:rsidRPr="00AA3582" w:rsidTr="00484064">
        <w:tc>
          <w:tcPr>
            <w:tcW w:w="4135" w:type="dxa"/>
          </w:tcPr>
          <w:p w:rsidR="00A36AEC" w:rsidRPr="00AA3582" w:rsidRDefault="00A36AEC" w:rsidP="00DB24D0">
            <w:pPr>
              <w:rPr>
                <w:rFonts w:ascii="Times New Roman" w:hAnsi="Times New Roman"/>
                <w:b/>
                <w:sz w:val="24"/>
                <w:szCs w:val="24"/>
                <w:lang w:val="sq-AL"/>
              </w:rPr>
            </w:pPr>
            <w:r w:rsidRPr="00AA3582">
              <w:rPr>
                <w:rFonts w:ascii="Times New Roman" w:hAnsi="Times New Roman"/>
                <w:b/>
                <w:sz w:val="24"/>
                <w:szCs w:val="24"/>
                <w:lang w:val="sq-AL"/>
              </w:rPr>
              <w:t>Pik</w:t>
            </w:r>
            <w:r w:rsidR="00E13B84" w:rsidRPr="00AA3582">
              <w:rPr>
                <w:rFonts w:ascii="Times New Roman" w:hAnsi="Times New Roman"/>
                <w:b/>
                <w:sz w:val="24"/>
                <w:szCs w:val="24"/>
                <w:lang w:val="sq-AL"/>
              </w:rPr>
              <w:t>ë</w:t>
            </w:r>
            <w:r w:rsidRPr="00AA3582">
              <w:rPr>
                <w:rFonts w:ascii="Times New Roman" w:hAnsi="Times New Roman"/>
                <w:b/>
                <w:sz w:val="24"/>
                <w:szCs w:val="24"/>
                <w:lang w:val="sq-AL"/>
              </w:rPr>
              <w:t>t</w:t>
            </w:r>
          </w:p>
        </w:tc>
        <w:tc>
          <w:tcPr>
            <w:tcW w:w="1170" w:type="dxa"/>
          </w:tcPr>
          <w:p w:rsidR="00A36AEC" w:rsidRPr="00AA3582" w:rsidRDefault="00A36AEC" w:rsidP="00DB24D0">
            <w:pPr>
              <w:rPr>
                <w:rFonts w:ascii="Times New Roman" w:hAnsi="Times New Roman"/>
                <w:b/>
                <w:sz w:val="24"/>
                <w:szCs w:val="24"/>
                <w:lang w:val="sq-AL"/>
              </w:rPr>
            </w:pPr>
          </w:p>
        </w:tc>
        <w:tc>
          <w:tcPr>
            <w:tcW w:w="1260" w:type="dxa"/>
          </w:tcPr>
          <w:p w:rsidR="00A36AEC" w:rsidRPr="00AA3582" w:rsidRDefault="005D4D9E" w:rsidP="00DB24D0">
            <w:pPr>
              <w:rPr>
                <w:rFonts w:ascii="Times New Roman" w:hAnsi="Times New Roman"/>
                <w:b/>
                <w:sz w:val="24"/>
                <w:szCs w:val="24"/>
                <w:lang w:val="sq-AL"/>
              </w:rPr>
            </w:pPr>
            <w:r w:rsidRPr="00AA3582">
              <w:rPr>
                <w:rFonts w:ascii="Times New Roman" w:hAnsi="Times New Roman"/>
                <w:b/>
                <w:sz w:val="24"/>
                <w:szCs w:val="24"/>
                <w:lang w:val="sq-AL"/>
              </w:rPr>
              <w:t>40</w:t>
            </w:r>
          </w:p>
        </w:tc>
        <w:tc>
          <w:tcPr>
            <w:tcW w:w="1260" w:type="dxa"/>
          </w:tcPr>
          <w:p w:rsidR="00A36AEC" w:rsidRPr="00AA3582" w:rsidRDefault="005D4D9E" w:rsidP="00DB24D0">
            <w:pPr>
              <w:rPr>
                <w:rFonts w:ascii="Times New Roman" w:hAnsi="Times New Roman"/>
                <w:b/>
                <w:sz w:val="24"/>
                <w:szCs w:val="24"/>
                <w:lang w:val="sq-AL"/>
              </w:rPr>
            </w:pPr>
            <w:r w:rsidRPr="00AA3582">
              <w:rPr>
                <w:rFonts w:ascii="Times New Roman" w:hAnsi="Times New Roman"/>
                <w:b/>
                <w:sz w:val="24"/>
                <w:szCs w:val="24"/>
                <w:lang w:val="sq-AL"/>
              </w:rPr>
              <w:t>65</w:t>
            </w:r>
          </w:p>
        </w:tc>
        <w:tc>
          <w:tcPr>
            <w:tcW w:w="1384" w:type="dxa"/>
          </w:tcPr>
          <w:p w:rsidR="00A36AEC" w:rsidRPr="00AA3582" w:rsidRDefault="005D4D9E" w:rsidP="00DB24D0">
            <w:pPr>
              <w:rPr>
                <w:rFonts w:ascii="Times New Roman" w:hAnsi="Times New Roman"/>
                <w:b/>
                <w:sz w:val="24"/>
                <w:szCs w:val="24"/>
                <w:lang w:val="sq-AL"/>
              </w:rPr>
            </w:pPr>
            <w:r w:rsidRPr="00AA3582">
              <w:rPr>
                <w:rFonts w:ascii="Times New Roman" w:hAnsi="Times New Roman"/>
                <w:b/>
                <w:sz w:val="24"/>
                <w:szCs w:val="24"/>
                <w:lang w:val="sq-AL"/>
              </w:rPr>
              <w:t>77</w:t>
            </w:r>
          </w:p>
        </w:tc>
      </w:tr>
    </w:tbl>
    <w:p w:rsidR="00DB24D0" w:rsidRPr="00AA3582" w:rsidRDefault="00DB24D0" w:rsidP="00DB24D0">
      <w:pPr>
        <w:rPr>
          <w:rFonts w:ascii="Times New Roman" w:hAnsi="Times New Roman"/>
          <w:sz w:val="24"/>
          <w:szCs w:val="24"/>
          <w:lang w:val="sq-AL"/>
        </w:rPr>
      </w:pPr>
    </w:p>
    <w:p w:rsidR="00DB24D0" w:rsidRPr="00AA3582" w:rsidRDefault="00DB24D0" w:rsidP="00D14404">
      <w:pPr>
        <w:pStyle w:val="Heading1"/>
        <w:jc w:val="both"/>
        <w:rPr>
          <w:rFonts w:ascii="Times New Roman" w:hAnsi="Times New Roman"/>
          <w:sz w:val="24"/>
          <w:szCs w:val="24"/>
          <w:lang w:val="sq-AL"/>
        </w:rPr>
      </w:pPr>
    </w:p>
    <w:p w:rsidR="002C7EE3" w:rsidRPr="00AA3582" w:rsidRDefault="0054794D" w:rsidP="00D14404">
      <w:pPr>
        <w:pStyle w:val="Heading1"/>
        <w:jc w:val="both"/>
        <w:rPr>
          <w:rFonts w:ascii="Times New Roman" w:hAnsi="Times New Roman"/>
          <w:sz w:val="24"/>
          <w:szCs w:val="24"/>
          <w:lang w:val="sq-AL"/>
        </w:rPr>
      </w:pPr>
      <w:r w:rsidRPr="00AA3582">
        <w:rPr>
          <w:rFonts w:ascii="Times New Roman" w:hAnsi="Times New Roman"/>
          <w:sz w:val="24"/>
          <w:szCs w:val="24"/>
          <w:lang w:val="sq-AL"/>
        </w:rPr>
        <w:t>Çështje të zbatimit</w:t>
      </w:r>
      <w:bookmarkEnd w:id="7"/>
    </w:p>
    <w:p w:rsidR="0054794D" w:rsidRPr="00AA3582" w:rsidRDefault="0054794D" w:rsidP="00AC4983">
      <w:pPr>
        <w:pStyle w:val="Style1-BodyText"/>
        <w:numPr>
          <w:ilvl w:val="0"/>
          <w:numId w:val="7"/>
        </w:numPr>
        <w:spacing w:after="0"/>
        <w:rPr>
          <w:rFonts w:ascii="Times New Roman" w:hAnsi="Times New Roman" w:cs="Times New Roman"/>
          <w:i/>
          <w:sz w:val="24"/>
          <w:lang w:val="sq-AL"/>
        </w:rPr>
      </w:pPr>
      <w:bookmarkStart w:id="9" w:name="_Toc465267003"/>
      <w:r w:rsidRPr="00AA3582">
        <w:rPr>
          <w:rFonts w:ascii="Times New Roman" w:hAnsi="Times New Roman" w:cs="Times New Roman"/>
          <w:i/>
          <w:sz w:val="24"/>
          <w:lang w:val="sq-AL"/>
        </w:rPr>
        <w:t xml:space="preserve">Shpjegoni se cila njësi do të jetë përgjegjëse për </w:t>
      </w:r>
      <w:r w:rsidR="00E743ED" w:rsidRPr="00AA3582">
        <w:rPr>
          <w:rFonts w:ascii="Times New Roman" w:hAnsi="Times New Roman" w:cs="Times New Roman"/>
          <w:i/>
          <w:sz w:val="24"/>
          <w:lang w:val="sq-AL"/>
        </w:rPr>
        <w:t>zbatimin</w:t>
      </w:r>
      <w:r w:rsidRPr="00AA3582">
        <w:rPr>
          <w:rFonts w:ascii="Times New Roman" w:hAnsi="Times New Roman" w:cs="Times New Roman"/>
          <w:i/>
          <w:sz w:val="24"/>
          <w:lang w:val="sq-AL"/>
        </w:rPr>
        <w:t xml:space="preserve"> e opsionit të zgjedhur</w:t>
      </w:r>
      <w:r w:rsidR="00573E8A" w:rsidRPr="00AA3582">
        <w:rPr>
          <w:rFonts w:ascii="Times New Roman" w:hAnsi="Times New Roman" w:cs="Times New Roman"/>
          <w:i/>
          <w:sz w:val="24"/>
          <w:lang w:val="sq-AL"/>
        </w:rPr>
        <w:t>.</w:t>
      </w:r>
    </w:p>
    <w:p w:rsidR="0054794D" w:rsidRPr="00AA3582" w:rsidRDefault="0054794D" w:rsidP="00AC4983">
      <w:pPr>
        <w:pStyle w:val="Style1-BodyText"/>
        <w:numPr>
          <w:ilvl w:val="0"/>
          <w:numId w:val="7"/>
        </w:numPr>
        <w:spacing w:after="0"/>
        <w:rPr>
          <w:rFonts w:ascii="Times New Roman" w:hAnsi="Times New Roman" w:cs="Times New Roman"/>
          <w:i/>
          <w:sz w:val="24"/>
          <w:lang w:val="sq-AL"/>
        </w:rPr>
      </w:pPr>
      <w:r w:rsidRPr="00AA3582">
        <w:rPr>
          <w:rFonts w:ascii="Times New Roman" w:hAnsi="Times New Roman" w:cs="Times New Roman"/>
          <w:i/>
          <w:sz w:val="24"/>
          <w:lang w:val="sq-AL"/>
        </w:rPr>
        <w:t xml:space="preserve">Shpjegoni pengesat e mundshme për </w:t>
      </w:r>
      <w:r w:rsidR="00E743ED" w:rsidRPr="00AA3582">
        <w:rPr>
          <w:rFonts w:ascii="Times New Roman" w:hAnsi="Times New Roman" w:cs="Times New Roman"/>
          <w:i/>
          <w:sz w:val="24"/>
          <w:lang w:val="sq-AL"/>
        </w:rPr>
        <w:t>zbatimin</w:t>
      </w:r>
      <w:r w:rsidRPr="00AA3582">
        <w:rPr>
          <w:rFonts w:ascii="Times New Roman" w:hAnsi="Times New Roman" w:cs="Times New Roman"/>
          <w:i/>
          <w:sz w:val="24"/>
          <w:lang w:val="sq-AL"/>
        </w:rPr>
        <w:t xml:space="preserve"> e opsionit të zgjedhur</w:t>
      </w:r>
      <w:r w:rsidR="00E743ED" w:rsidRPr="00AA3582">
        <w:rPr>
          <w:rFonts w:ascii="Times New Roman" w:hAnsi="Times New Roman" w:cs="Times New Roman"/>
          <w:i/>
          <w:sz w:val="24"/>
          <w:lang w:val="sq-AL"/>
        </w:rPr>
        <w:t>.</w:t>
      </w:r>
    </w:p>
    <w:p w:rsidR="0054794D" w:rsidRPr="00AA3582" w:rsidRDefault="0054794D" w:rsidP="00AC4983">
      <w:pPr>
        <w:pStyle w:val="Style1-BodyText"/>
        <w:numPr>
          <w:ilvl w:val="0"/>
          <w:numId w:val="7"/>
        </w:numPr>
        <w:spacing w:after="0"/>
        <w:rPr>
          <w:rFonts w:ascii="Times New Roman" w:hAnsi="Times New Roman" w:cs="Times New Roman"/>
          <w:i/>
          <w:sz w:val="24"/>
          <w:lang w:val="sq-AL"/>
        </w:rPr>
      </w:pPr>
      <w:r w:rsidRPr="00AA3582">
        <w:rPr>
          <w:rFonts w:ascii="Times New Roman" w:hAnsi="Times New Roman" w:cs="Times New Roman"/>
          <w:i/>
          <w:sz w:val="24"/>
          <w:lang w:val="sq-AL"/>
        </w:rPr>
        <w:t xml:space="preserve">Përshkruani masat që do të ndërmerren gjatë </w:t>
      </w:r>
      <w:r w:rsidR="00E743ED" w:rsidRPr="00AA3582">
        <w:rPr>
          <w:rFonts w:ascii="Times New Roman" w:hAnsi="Times New Roman" w:cs="Times New Roman"/>
          <w:i/>
          <w:sz w:val="24"/>
          <w:lang w:val="sq-AL"/>
        </w:rPr>
        <w:t>zbatimit</w:t>
      </w:r>
      <w:r w:rsidRPr="00AA3582">
        <w:rPr>
          <w:rFonts w:ascii="Times New Roman" w:hAnsi="Times New Roman" w:cs="Times New Roman"/>
          <w:i/>
          <w:sz w:val="24"/>
          <w:lang w:val="sq-AL"/>
        </w:rPr>
        <w:t xml:space="preserve"> për të arritur qëllimet e politikës</w:t>
      </w:r>
      <w:r w:rsidR="00E743ED" w:rsidRPr="00AA3582">
        <w:rPr>
          <w:rFonts w:ascii="Times New Roman" w:hAnsi="Times New Roman" w:cs="Times New Roman"/>
          <w:i/>
          <w:sz w:val="24"/>
          <w:lang w:val="sq-AL"/>
        </w:rPr>
        <w:t>.</w:t>
      </w:r>
    </w:p>
    <w:p w:rsidR="00D50753" w:rsidRPr="00AA3582" w:rsidRDefault="0054794D" w:rsidP="00AC4983">
      <w:pPr>
        <w:pStyle w:val="Style1-BodyText"/>
        <w:numPr>
          <w:ilvl w:val="0"/>
          <w:numId w:val="7"/>
        </w:numPr>
        <w:spacing w:after="0"/>
        <w:rPr>
          <w:rFonts w:ascii="Times New Roman" w:eastAsia="MS Gothic" w:hAnsi="Times New Roman" w:cs="Times New Roman"/>
          <w:sz w:val="24"/>
          <w:lang w:val="sq-AL"/>
        </w:rPr>
      </w:pPr>
      <w:r w:rsidRPr="00AA3582">
        <w:rPr>
          <w:rFonts w:ascii="Times New Roman" w:hAnsi="Times New Roman" w:cs="Times New Roman"/>
          <w:i/>
          <w:sz w:val="24"/>
          <w:lang w:val="sq-AL"/>
        </w:rPr>
        <w:t xml:space="preserve">Specifikoni të gjitha kërkesat e </w:t>
      </w:r>
      <w:r w:rsidR="00573E8A" w:rsidRPr="00AA3582">
        <w:rPr>
          <w:rFonts w:ascii="Times New Roman" w:hAnsi="Times New Roman" w:cs="Times New Roman"/>
          <w:i/>
          <w:sz w:val="24"/>
          <w:lang w:val="sq-AL"/>
        </w:rPr>
        <w:t>përputhshmërisë</w:t>
      </w:r>
      <w:r w:rsidRPr="00AA3582">
        <w:rPr>
          <w:rFonts w:ascii="Times New Roman" w:hAnsi="Times New Roman" w:cs="Times New Roman"/>
          <w:i/>
          <w:sz w:val="24"/>
          <w:lang w:val="sq-AL"/>
        </w:rPr>
        <w:t xml:space="preserve"> dhe të zbatimit</w:t>
      </w:r>
      <w:r w:rsidR="00573E8A" w:rsidRPr="00AA3582">
        <w:rPr>
          <w:rFonts w:ascii="Times New Roman" w:hAnsi="Times New Roman" w:cs="Times New Roman"/>
          <w:i/>
          <w:sz w:val="24"/>
          <w:lang w:val="sq-AL"/>
        </w:rPr>
        <w:t>.</w:t>
      </w:r>
      <w:r w:rsidR="00573E8A" w:rsidRPr="00AA3582">
        <w:rPr>
          <w:rFonts w:ascii="Times New Roman" w:hAnsi="Times New Roman" w:cs="Times New Roman"/>
          <w:sz w:val="24"/>
          <w:lang w:val="sq-AL"/>
        </w:rPr>
        <w:t xml:space="preserve"> </w:t>
      </w:r>
    </w:p>
    <w:p w:rsidR="00AF1443" w:rsidRPr="00AA3582" w:rsidRDefault="00AF1443" w:rsidP="00AC4983">
      <w:pPr>
        <w:spacing w:line="288" w:lineRule="atLeast"/>
        <w:jc w:val="both"/>
        <w:rPr>
          <w:rFonts w:ascii="Times New Roman" w:hAnsi="Times New Roman"/>
          <w:sz w:val="24"/>
          <w:szCs w:val="24"/>
          <w:lang w:val="sq-AL"/>
        </w:rPr>
      </w:pPr>
    </w:p>
    <w:p w:rsidR="003B47D7" w:rsidRPr="00AA3582" w:rsidRDefault="003B47D7" w:rsidP="003B47D7">
      <w:pPr>
        <w:pStyle w:val="Default"/>
        <w:autoSpaceDE w:val="0"/>
        <w:autoSpaceDN w:val="0"/>
        <w:adjustRightInd w:val="0"/>
        <w:jc w:val="both"/>
        <w:rPr>
          <w:rFonts w:ascii="Times New Roman" w:hAnsi="Times New Roman" w:cs="Times New Roman"/>
          <w:color w:val="auto"/>
          <w:sz w:val="24"/>
          <w:szCs w:val="24"/>
          <w:lang w:val="sq-AL"/>
        </w:rPr>
      </w:pPr>
      <w:r w:rsidRPr="00AA3582">
        <w:rPr>
          <w:rFonts w:ascii="Times New Roman" w:hAnsi="Times New Roman" w:cs="Times New Roman"/>
          <w:color w:val="auto"/>
          <w:sz w:val="24"/>
          <w:szCs w:val="24"/>
          <w:lang w:val="sq-AL"/>
        </w:rPr>
        <w:t xml:space="preserve">Zbatimi i ligjit është përgjegjësi e </w:t>
      </w:r>
      <w:r w:rsidR="005D4D9E" w:rsidRPr="00AA3582">
        <w:rPr>
          <w:rFonts w:ascii="Times New Roman" w:hAnsi="Times New Roman" w:cs="Times New Roman"/>
          <w:color w:val="auto"/>
          <w:sz w:val="24"/>
          <w:szCs w:val="24"/>
          <w:lang w:val="sq-AL"/>
        </w:rPr>
        <w:t>organeve ligjzbatuese si dhe n</w:t>
      </w:r>
      <w:r w:rsidR="00631174">
        <w:rPr>
          <w:rFonts w:ascii="Times New Roman" w:hAnsi="Times New Roman" w:cs="Times New Roman"/>
          <w:color w:val="auto"/>
          <w:sz w:val="24"/>
          <w:szCs w:val="24"/>
          <w:lang w:val="sq-AL"/>
        </w:rPr>
        <w:t>ë</w:t>
      </w:r>
      <w:r w:rsidR="005D4D9E" w:rsidRPr="00AA3582">
        <w:rPr>
          <w:rFonts w:ascii="Times New Roman" w:hAnsi="Times New Roman" w:cs="Times New Roman"/>
          <w:color w:val="auto"/>
          <w:sz w:val="24"/>
          <w:szCs w:val="24"/>
          <w:lang w:val="sq-AL"/>
        </w:rPr>
        <w:t xml:space="preserve"> vecanti, Ministris</w:t>
      </w:r>
      <w:r w:rsidR="00631174">
        <w:rPr>
          <w:rFonts w:ascii="Times New Roman" w:hAnsi="Times New Roman" w:cs="Times New Roman"/>
          <w:color w:val="auto"/>
          <w:sz w:val="24"/>
          <w:szCs w:val="24"/>
          <w:lang w:val="sq-AL"/>
        </w:rPr>
        <w:t>ë</w:t>
      </w:r>
      <w:r w:rsidR="005D4D9E" w:rsidRPr="00AA3582">
        <w:rPr>
          <w:rFonts w:ascii="Times New Roman" w:hAnsi="Times New Roman" w:cs="Times New Roman"/>
          <w:color w:val="auto"/>
          <w:sz w:val="24"/>
          <w:szCs w:val="24"/>
          <w:lang w:val="sq-AL"/>
        </w:rPr>
        <w:t xml:space="preserve"> s</w:t>
      </w:r>
      <w:r w:rsidR="00631174">
        <w:rPr>
          <w:rFonts w:ascii="Times New Roman" w:hAnsi="Times New Roman" w:cs="Times New Roman"/>
          <w:color w:val="auto"/>
          <w:sz w:val="24"/>
          <w:szCs w:val="24"/>
          <w:lang w:val="sq-AL"/>
        </w:rPr>
        <w:t>ë</w:t>
      </w:r>
      <w:r w:rsidR="005D4D9E" w:rsidRPr="00AA3582">
        <w:rPr>
          <w:rFonts w:ascii="Times New Roman" w:hAnsi="Times New Roman" w:cs="Times New Roman"/>
          <w:color w:val="auto"/>
          <w:sz w:val="24"/>
          <w:szCs w:val="24"/>
          <w:lang w:val="sq-AL"/>
        </w:rPr>
        <w:t xml:space="preserve"> Drejt</w:t>
      </w:r>
      <w:r w:rsidR="00631174">
        <w:rPr>
          <w:rFonts w:ascii="Times New Roman" w:hAnsi="Times New Roman" w:cs="Times New Roman"/>
          <w:color w:val="auto"/>
          <w:sz w:val="24"/>
          <w:szCs w:val="24"/>
          <w:lang w:val="sq-AL"/>
        </w:rPr>
        <w:t>ë</w:t>
      </w:r>
      <w:r w:rsidR="005D4D9E" w:rsidRPr="00AA3582">
        <w:rPr>
          <w:rFonts w:ascii="Times New Roman" w:hAnsi="Times New Roman" w:cs="Times New Roman"/>
          <w:color w:val="auto"/>
          <w:sz w:val="24"/>
          <w:szCs w:val="24"/>
          <w:lang w:val="sq-AL"/>
        </w:rPr>
        <w:t>sis</w:t>
      </w:r>
      <w:r w:rsidR="00631174">
        <w:rPr>
          <w:rFonts w:ascii="Times New Roman" w:hAnsi="Times New Roman" w:cs="Times New Roman"/>
          <w:color w:val="auto"/>
          <w:sz w:val="24"/>
          <w:szCs w:val="24"/>
          <w:lang w:val="sq-AL"/>
        </w:rPr>
        <w:t>ë</w:t>
      </w:r>
      <w:r w:rsidR="005D4D9E" w:rsidRPr="00AA3582">
        <w:rPr>
          <w:rFonts w:ascii="Times New Roman" w:hAnsi="Times New Roman" w:cs="Times New Roman"/>
          <w:color w:val="auto"/>
          <w:sz w:val="24"/>
          <w:szCs w:val="24"/>
          <w:lang w:val="sq-AL"/>
        </w:rPr>
        <w:t xml:space="preserve">, </w:t>
      </w:r>
      <w:r w:rsidRPr="00AA3582">
        <w:rPr>
          <w:rFonts w:ascii="Times New Roman" w:hAnsi="Times New Roman" w:cs="Times New Roman"/>
          <w:color w:val="auto"/>
          <w:sz w:val="24"/>
          <w:szCs w:val="24"/>
          <w:lang w:val="sq-AL"/>
        </w:rPr>
        <w:t>Komitetit Shqiptar t</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Birësimeve, Institucioneve t</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përkujdesit shoq</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ror, Agjencive ndërmjetësuese.</w:t>
      </w:r>
    </w:p>
    <w:p w:rsidR="00F85416" w:rsidRPr="00AA3582" w:rsidRDefault="00F85416"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r w:rsidRPr="00AA3582">
        <w:rPr>
          <w:rFonts w:ascii="Times New Roman" w:hAnsi="Times New Roman" w:cs="Times New Roman"/>
          <w:color w:val="auto"/>
          <w:sz w:val="24"/>
          <w:szCs w:val="24"/>
          <w:lang w:val="sq-AL"/>
        </w:rPr>
        <w:t>Kjo politik</w:t>
      </w:r>
      <w:r w:rsidR="00E13B84"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vler</w:t>
      </w:r>
      <w:r w:rsidR="00E13B84"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sohet t</w:t>
      </w:r>
      <w:r w:rsidR="00E13B84"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mos ket</w:t>
      </w:r>
      <w:r w:rsidR="00E13B84"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pengesa p</w:t>
      </w:r>
      <w:r w:rsidR="00E13B84"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r realizimin e saj. </w:t>
      </w:r>
    </w:p>
    <w:p w:rsidR="00F85416" w:rsidRPr="00AA3582" w:rsidRDefault="00F85416"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p>
    <w:p w:rsidR="007459E7" w:rsidRPr="00AA3582" w:rsidRDefault="007459E7" w:rsidP="007459E7">
      <w:pPr>
        <w:pStyle w:val="Default"/>
        <w:autoSpaceDE w:val="0"/>
        <w:autoSpaceDN w:val="0"/>
        <w:adjustRightInd w:val="0"/>
        <w:jc w:val="both"/>
        <w:rPr>
          <w:rFonts w:ascii="Times New Roman" w:hAnsi="Times New Roman" w:cs="Times New Roman"/>
          <w:color w:val="auto"/>
          <w:sz w:val="24"/>
          <w:szCs w:val="24"/>
          <w:lang w:val="sq-AL"/>
        </w:rPr>
      </w:pPr>
      <w:r w:rsidRPr="00AA3582">
        <w:rPr>
          <w:rFonts w:ascii="Times New Roman" w:hAnsi="Times New Roman" w:cs="Times New Roman"/>
          <w:color w:val="auto"/>
          <w:sz w:val="24"/>
          <w:szCs w:val="24"/>
          <w:lang w:val="sq-AL"/>
        </w:rPr>
        <w:t>Masat që do të merren gjatë zbatimit do të përfshijnë:</w:t>
      </w:r>
    </w:p>
    <w:p w:rsidR="007459E7" w:rsidRPr="00AA3582" w:rsidRDefault="007459E7" w:rsidP="007459E7">
      <w:pPr>
        <w:pStyle w:val="Default"/>
        <w:autoSpaceDE w:val="0"/>
        <w:autoSpaceDN w:val="0"/>
        <w:adjustRightInd w:val="0"/>
        <w:jc w:val="both"/>
        <w:rPr>
          <w:rFonts w:ascii="Times New Roman" w:hAnsi="Times New Roman" w:cs="Times New Roman"/>
          <w:color w:val="auto"/>
          <w:sz w:val="24"/>
          <w:szCs w:val="24"/>
          <w:lang w:val="sq-AL"/>
        </w:rPr>
      </w:pPr>
      <w:r w:rsidRPr="00AA3582">
        <w:rPr>
          <w:rFonts w:ascii="Times New Roman" w:hAnsi="Times New Roman" w:cs="Times New Roman"/>
          <w:color w:val="auto"/>
          <w:sz w:val="24"/>
          <w:szCs w:val="24"/>
          <w:lang w:val="sq-AL"/>
        </w:rPr>
        <w:t>•</w:t>
      </w:r>
      <w:r w:rsidRPr="00AA3582">
        <w:rPr>
          <w:rFonts w:ascii="Times New Roman" w:hAnsi="Times New Roman" w:cs="Times New Roman"/>
          <w:color w:val="auto"/>
          <w:sz w:val="24"/>
          <w:szCs w:val="24"/>
          <w:lang w:val="sq-AL"/>
        </w:rPr>
        <w:tab/>
        <w:t>realizimin e procedurave t</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bir</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simit n</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koh</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reale p</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r krijimin e mundësive për deinstitucionalizimin e fëmijëve</w:t>
      </w:r>
      <w:r w:rsidR="00B83549" w:rsidRPr="00AA3582">
        <w:rPr>
          <w:rFonts w:ascii="Times New Roman" w:hAnsi="Times New Roman" w:cs="Times New Roman"/>
          <w:color w:val="auto"/>
          <w:sz w:val="24"/>
          <w:szCs w:val="24"/>
          <w:lang w:val="sq-AL"/>
        </w:rPr>
        <w:t xml:space="preserve"> dhe shmangien e qëndrimit t</w:t>
      </w:r>
      <w:r w:rsidR="001E4B58" w:rsidRPr="00AA3582">
        <w:rPr>
          <w:rFonts w:ascii="Times New Roman" w:hAnsi="Times New Roman" w:cs="Times New Roman"/>
          <w:color w:val="auto"/>
          <w:sz w:val="24"/>
          <w:szCs w:val="24"/>
          <w:lang w:val="sq-AL"/>
        </w:rPr>
        <w:t>ë</w:t>
      </w:r>
      <w:r w:rsidR="00B83549" w:rsidRPr="00AA3582">
        <w:rPr>
          <w:rFonts w:ascii="Times New Roman" w:hAnsi="Times New Roman" w:cs="Times New Roman"/>
          <w:color w:val="auto"/>
          <w:sz w:val="24"/>
          <w:szCs w:val="24"/>
          <w:lang w:val="sq-AL"/>
        </w:rPr>
        <w:t xml:space="preserve"> tyre për një kohë të gjatë në institucione</w:t>
      </w:r>
      <w:r w:rsidRPr="00AA3582">
        <w:rPr>
          <w:rFonts w:ascii="Times New Roman" w:hAnsi="Times New Roman" w:cs="Times New Roman"/>
          <w:color w:val="auto"/>
          <w:sz w:val="24"/>
          <w:szCs w:val="24"/>
          <w:lang w:val="sq-AL"/>
        </w:rPr>
        <w:t>;</w:t>
      </w:r>
    </w:p>
    <w:p w:rsidR="007459E7" w:rsidRPr="00AA3582" w:rsidRDefault="007459E7" w:rsidP="007459E7">
      <w:pPr>
        <w:pStyle w:val="Default"/>
        <w:autoSpaceDE w:val="0"/>
        <w:autoSpaceDN w:val="0"/>
        <w:adjustRightInd w:val="0"/>
        <w:jc w:val="both"/>
        <w:rPr>
          <w:rFonts w:ascii="Times New Roman" w:hAnsi="Times New Roman" w:cs="Times New Roman"/>
          <w:color w:val="auto"/>
          <w:sz w:val="24"/>
          <w:szCs w:val="24"/>
          <w:lang w:val="sq-AL"/>
        </w:rPr>
      </w:pPr>
      <w:r w:rsidRPr="00AA3582">
        <w:rPr>
          <w:rFonts w:ascii="Times New Roman" w:hAnsi="Times New Roman" w:cs="Times New Roman"/>
          <w:color w:val="auto"/>
          <w:sz w:val="24"/>
          <w:szCs w:val="24"/>
          <w:lang w:val="sq-AL"/>
        </w:rPr>
        <w:t>•</w:t>
      </w:r>
      <w:r w:rsidRPr="00AA3582">
        <w:rPr>
          <w:rFonts w:ascii="Times New Roman" w:hAnsi="Times New Roman" w:cs="Times New Roman"/>
          <w:color w:val="auto"/>
          <w:sz w:val="24"/>
          <w:szCs w:val="24"/>
          <w:lang w:val="sq-AL"/>
        </w:rPr>
        <w:tab/>
        <w:t>bashkëpunimin e vazhdueshëm ndërintitucional dhe rritjen e efektivitetit t</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punës,  </w:t>
      </w:r>
    </w:p>
    <w:p w:rsidR="00B83549" w:rsidRPr="00AA3582" w:rsidRDefault="007459E7" w:rsidP="00B8354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r w:rsidRPr="00AA3582">
        <w:rPr>
          <w:rFonts w:ascii="Times New Roman" w:hAnsi="Times New Roman" w:cs="Times New Roman"/>
          <w:color w:val="auto"/>
          <w:sz w:val="24"/>
          <w:szCs w:val="24"/>
          <w:lang w:val="sq-AL"/>
        </w:rPr>
        <w:t>•</w:t>
      </w:r>
      <w:r w:rsidRPr="00AA3582">
        <w:rPr>
          <w:rFonts w:ascii="Times New Roman" w:hAnsi="Times New Roman" w:cs="Times New Roman"/>
          <w:color w:val="auto"/>
          <w:sz w:val="24"/>
          <w:szCs w:val="24"/>
          <w:lang w:val="sq-AL"/>
        </w:rPr>
        <w:tab/>
        <w:t>vler</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simin dhe p</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rmbushjen e nevojave të qytetarëve aplikues si dhe agjencive ndërmjetësuese lidhur me procedurat e bir</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simit;</w:t>
      </w:r>
      <w:r w:rsidR="007F39F3" w:rsidRPr="00AA3582">
        <w:rPr>
          <w:rFonts w:ascii="Times New Roman" w:hAnsi="Times New Roman" w:cs="Times New Roman"/>
          <w:color w:val="auto"/>
          <w:sz w:val="24"/>
          <w:szCs w:val="24"/>
          <w:lang w:val="sq-AL"/>
        </w:rPr>
        <w:t xml:space="preserve"> </w:t>
      </w:r>
    </w:p>
    <w:p w:rsidR="00B83549" w:rsidRPr="00AA3582" w:rsidRDefault="00B83549" w:rsidP="00B8354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p>
    <w:p w:rsidR="00B83549" w:rsidRPr="00AA3582" w:rsidRDefault="00B83549" w:rsidP="00B8354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r w:rsidRPr="00AA3582">
        <w:rPr>
          <w:rFonts w:ascii="Times New Roman" w:hAnsi="Times New Roman" w:cs="Times New Roman"/>
          <w:color w:val="auto"/>
          <w:sz w:val="24"/>
          <w:szCs w:val="24"/>
          <w:lang w:val="sq-AL"/>
        </w:rPr>
        <w:t>•</w:t>
      </w:r>
      <w:r w:rsidRPr="00AA3582">
        <w:rPr>
          <w:rFonts w:ascii="Times New Roman" w:hAnsi="Times New Roman" w:cs="Times New Roman"/>
          <w:color w:val="auto"/>
          <w:sz w:val="24"/>
          <w:szCs w:val="24"/>
          <w:lang w:val="sq-AL"/>
        </w:rPr>
        <w:tab/>
        <w:t xml:space="preserve"> monitorimin e vazhduesh</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m t</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institucioneve t</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p</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rkujdesit shoq</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ror publike dhe private, p</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r garantimin e t</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drejt</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s s</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f</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mij</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s p</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r tu patur nj</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familje dhe p</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r t</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evituar efektet negative t</w:t>
      </w:r>
      <w:r w:rsidR="001E4B58" w:rsidRPr="00AA3582">
        <w:rPr>
          <w:rFonts w:ascii="Times New Roman" w:hAnsi="Times New Roman" w:cs="Times New Roman"/>
          <w:color w:val="auto"/>
          <w:sz w:val="24"/>
          <w:szCs w:val="24"/>
          <w:lang w:val="sq-AL"/>
        </w:rPr>
        <w:t>ë</w:t>
      </w:r>
      <w:r w:rsidRPr="00AA3582">
        <w:rPr>
          <w:rFonts w:ascii="Times New Roman" w:hAnsi="Times New Roman" w:cs="Times New Roman"/>
          <w:color w:val="auto"/>
          <w:sz w:val="24"/>
          <w:szCs w:val="24"/>
          <w:lang w:val="sq-AL"/>
        </w:rPr>
        <w:t xml:space="preserve"> institucionalizimit;</w:t>
      </w:r>
    </w:p>
    <w:p w:rsidR="007459E7" w:rsidRPr="00AA3582" w:rsidRDefault="007459E7" w:rsidP="007459E7">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p>
    <w:p w:rsidR="005A4CCA" w:rsidRPr="00AA3582" w:rsidRDefault="005A4CCA"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p>
    <w:p w:rsidR="00D50753" w:rsidRPr="00AA3582" w:rsidRDefault="0054794D" w:rsidP="00D14404">
      <w:pPr>
        <w:pStyle w:val="Style1-BodyText"/>
        <w:spacing w:after="0"/>
        <w:outlineLvl w:val="0"/>
        <w:rPr>
          <w:rFonts w:ascii="Times New Roman" w:hAnsi="Times New Roman" w:cs="Times New Roman"/>
          <w:b/>
          <w:sz w:val="24"/>
          <w:lang w:val="sq-AL"/>
        </w:rPr>
      </w:pPr>
      <w:r w:rsidRPr="00AA3582">
        <w:rPr>
          <w:rFonts w:ascii="Times New Roman" w:hAnsi="Times New Roman" w:cs="Times New Roman"/>
          <w:b/>
          <w:sz w:val="24"/>
          <w:lang w:val="sq-AL"/>
        </w:rPr>
        <w:t>Faza e shqyrtimit</w:t>
      </w:r>
      <w:r w:rsidR="00D50753" w:rsidRPr="00AA3582">
        <w:rPr>
          <w:rFonts w:ascii="Times New Roman" w:hAnsi="Times New Roman" w:cs="Times New Roman"/>
          <w:b/>
          <w:sz w:val="24"/>
          <w:lang w:val="sq-AL"/>
        </w:rPr>
        <w:t>/</w:t>
      </w:r>
      <w:r w:rsidRPr="00AA3582">
        <w:rPr>
          <w:rFonts w:ascii="Times New Roman" w:hAnsi="Times New Roman" w:cs="Times New Roman"/>
          <w:b/>
          <w:sz w:val="24"/>
          <w:lang w:val="sq-AL"/>
        </w:rPr>
        <w:t>vlerësimit</w:t>
      </w:r>
    </w:p>
    <w:p w:rsidR="00D55BD1" w:rsidRPr="00AA3582" w:rsidRDefault="00D55BD1" w:rsidP="00AC4983">
      <w:pPr>
        <w:pStyle w:val="Style1-BodyText"/>
        <w:spacing w:after="0"/>
        <w:rPr>
          <w:rFonts w:ascii="Times New Roman" w:hAnsi="Times New Roman" w:cs="Times New Roman"/>
          <w:b/>
          <w:sz w:val="24"/>
          <w:lang w:val="sq-AL"/>
        </w:rPr>
      </w:pPr>
    </w:p>
    <w:p w:rsidR="0054794D" w:rsidRPr="00AA3582" w:rsidRDefault="00CB0311" w:rsidP="00AC4983">
      <w:pPr>
        <w:pStyle w:val="Style1-BodyText"/>
        <w:numPr>
          <w:ilvl w:val="0"/>
          <w:numId w:val="7"/>
        </w:numPr>
        <w:spacing w:after="0"/>
        <w:rPr>
          <w:rFonts w:ascii="Times New Roman" w:hAnsi="Times New Roman" w:cs="Times New Roman"/>
          <w:i/>
          <w:sz w:val="24"/>
          <w:lang w:val="sq-AL"/>
        </w:rPr>
      </w:pPr>
      <w:r w:rsidRPr="00AA3582">
        <w:rPr>
          <w:rFonts w:ascii="Times New Roman" w:hAnsi="Times New Roman" w:cs="Times New Roman"/>
          <w:i/>
          <w:sz w:val="24"/>
          <w:lang w:val="sq-AL"/>
        </w:rPr>
        <w:t xml:space="preserve">Jepni një përshkrim të përmbledhur </w:t>
      </w:r>
      <w:r w:rsidR="0054794D" w:rsidRPr="00AA3582">
        <w:rPr>
          <w:rFonts w:ascii="Times New Roman" w:hAnsi="Times New Roman" w:cs="Times New Roman"/>
          <w:i/>
          <w:sz w:val="24"/>
          <w:lang w:val="sq-AL"/>
        </w:rPr>
        <w:t xml:space="preserve">të masave të monitorimit dhe </w:t>
      </w:r>
      <w:r w:rsidRPr="00AA3582">
        <w:rPr>
          <w:rFonts w:ascii="Times New Roman" w:hAnsi="Times New Roman" w:cs="Times New Roman"/>
          <w:i/>
          <w:sz w:val="24"/>
          <w:lang w:val="sq-AL"/>
        </w:rPr>
        <w:t xml:space="preserve">të </w:t>
      </w:r>
      <w:r w:rsidR="0054794D" w:rsidRPr="00AA3582">
        <w:rPr>
          <w:rFonts w:ascii="Times New Roman" w:hAnsi="Times New Roman" w:cs="Times New Roman"/>
          <w:i/>
          <w:sz w:val="24"/>
          <w:lang w:val="sq-AL"/>
        </w:rPr>
        <w:t>vlerësimit</w:t>
      </w:r>
      <w:r w:rsidR="00573E8A" w:rsidRPr="00AA3582">
        <w:rPr>
          <w:rFonts w:ascii="Times New Roman" w:hAnsi="Times New Roman" w:cs="Times New Roman"/>
          <w:i/>
          <w:sz w:val="24"/>
          <w:lang w:val="sq-AL"/>
        </w:rPr>
        <w:t>.</w:t>
      </w:r>
    </w:p>
    <w:p w:rsidR="002C7EE3" w:rsidRPr="00AA3582" w:rsidRDefault="0054794D" w:rsidP="00AC4983">
      <w:pPr>
        <w:pStyle w:val="Style1-BodyText"/>
        <w:numPr>
          <w:ilvl w:val="0"/>
          <w:numId w:val="7"/>
        </w:numPr>
        <w:spacing w:after="0"/>
        <w:rPr>
          <w:rFonts w:ascii="Times New Roman" w:hAnsi="Times New Roman" w:cs="Times New Roman"/>
          <w:sz w:val="24"/>
          <w:lang w:val="sq-AL"/>
        </w:rPr>
      </w:pPr>
      <w:r w:rsidRPr="00AA3582">
        <w:rPr>
          <w:rFonts w:ascii="Times New Roman" w:hAnsi="Times New Roman" w:cs="Times New Roman"/>
          <w:i/>
          <w:sz w:val="24"/>
          <w:lang w:val="sq-AL"/>
        </w:rPr>
        <w:lastRenderedPageBreak/>
        <w:t>Identifik</w:t>
      </w:r>
      <w:r w:rsidR="00CB0311" w:rsidRPr="00AA3582">
        <w:rPr>
          <w:rFonts w:ascii="Times New Roman" w:hAnsi="Times New Roman" w:cs="Times New Roman"/>
          <w:i/>
          <w:sz w:val="24"/>
          <w:lang w:val="sq-AL"/>
        </w:rPr>
        <w:t xml:space="preserve">oni </w:t>
      </w:r>
      <w:r w:rsidRPr="00AA3582">
        <w:rPr>
          <w:rFonts w:ascii="Times New Roman" w:hAnsi="Times New Roman" w:cs="Times New Roman"/>
          <w:i/>
          <w:sz w:val="24"/>
          <w:lang w:val="sq-AL"/>
        </w:rPr>
        <w:t xml:space="preserve"> kritere</w:t>
      </w:r>
      <w:r w:rsidR="00CB0311" w:rsidRPr="00AA3582">
        <w:rPr>
          <w:rFonts w:ascii="Times New Roman" w:hAnsi="Times New Roman" w:cs="Times New Roman"/>
          <w:i/>
          <w:sz w:val="24"/>
          <w:lang w:val="sq-AL"/>
        </w:rPr>
        <w:t>t</w:t>
      </w:r>
      <w:r w:rsidRPr="00AA3582">
        <w:rPr>
          <w:rFonts w:ascii="Times New Roman" w:hAnsi="Times New Roman" w:cs="Times New Roman"/>
          <w:i/>
          <w:sz w:val="24"/>
          <w:lang w:val="sq-AL"/>
        </w:rPr>
        <w:t>/tregues</w:t>
      </w:r>
      <w:r w:rsidR="00CB0311" w:rsidRPr="00AA3582">
        <w:rPr>
          <w:rFonts w:ascii="Times New Roman" w:hAnsi="Times New Roman" w:cs="Times New Roman"/>
          <w:i/>
          <w:sz w:val="24"/>
          <w:lang w:val="sq-AL"/>
        </w:rPr>
        <w:t xml:space="preserve">it </w:t>
      </w:r>
      <w:r w:rsidRPr="00AA3582">
        <w:rPr>
          <w:rFonts w:ascii="Times New Roman" w:hAnsi="Times New Roman" w:cs="Times New Roman"/>
          <w:i/>
          <w:sz w:val="24"/>
          <w:lang w:val="sq-AL"/>
        </w:rPr>
        <w:t>pë</w:t>
      </w:r>
      <w:r w:rsidR="00D55BD1" w:rsidRPr="00AA3582">
        <w:rPr>
          <w:rFonts w:ascii="Times New Roman" w:hAnsi="Times New Roman" w:cs="Times New Roman"/>
          <w:i/>
          <w:sz w:val="24"/>
          <w:lang w:val="sq-AL"/>
        </w:rPr>
        <w:t>r të matur arritjen e qëllimeve</w:t>
      </w:r>
      <w:r w:rsidRPr="00AA3582">
        <w:rPr>
          <w:rFonts w:ascii="Times New Roman" w:hAnsi="Times New Roman" w:cs="Times New Roman"/>
          <w:i/>
          <w:sz w:val="24"/>
          <w:lang w:val="sq-AL"/>
        </w:rPr>
        <w:t xml:space="preserve"> ose progresin drejt tyre</w:t>
      </w:r>
      <w:r w:rsidR="00573E8A" w:rsidRPr="00AA3582">
        <w:rPr>
          <w:rFonts w:ascii="Times New Roman" w:hAnsi="Times New Roman" w:cs="Times New Roman"/>
          <w:i/>
          <w:sz w:val="24"/>
          <w:lang w:val="sq-AL"/>
        </w:rPr>
        <w:t>.</w:t>
      </w:r>
      <w:bookmarkEnd w:id="9"/>
    </w:p>
    <w:p w:rsidR="009B317A" w:rsidRPr="00AA3582" w:rsidRDefault="009B317A" w:rsidP="009B317A">
      <w:pPr>
        <w:pStyle w:val="Style1-BodyText"/>
        <w:spacing w:after="0"/>
        <w:rPr>
          <w:rFonts w:ascii="Times New Roman" w:hAnsi="Times New Roman" w:cs="Times New Roman"/>
          <w:i/>
          <w:sz w:val="24"/>
          <w:lang w:val="sq-AL"/>
        </w:rPr>
      </w:pPr>
    </w:p>
    <w:p w:rsidR="009B317A" w:rsidRPr="00AA3582" w:rsidRDefault="009B317A" w:rsidP="009B317A">
      <w:pPr>
        <w:pStyle w:val="Style1-BodyText"/>
        <w:spacing w:after="0"/>
        <w:rPr>
          <w:rFonts w:ascii="Times New Roman" w:hAnsi="Times New Roman" w:cs="Times New Roman"/>
          <w:sz w:val="24"/>
          <w:lang w:val="sq-AL"/>
        </w:rPr>
      </w:pPr>
      <w:r w:rsidRPr="00AA3582">
        <w:rPr>
          <w:rFonts w:ascii="Times New Roman" w:hAnsi="Times New Roman" w:cs="Times New Roman"/>
          <w:sz w:val="24"/>
          <w:lang w:val="sq-AL"/>
        </w:rPr>
        <w:t>Monitorimi i zbatimit t</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ndryshimeve n</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Kodin e </w:t>
      </w:r>
      <w:r w:rsidR="00A12B22" w:rsidRPr="00AA3582">
        <w:rPr>
          <w:rFonts w:ascii="Times New Roman" w:hAnsi="Times New Roman" w:cs="Times New Roman"/>
          <w:sz w:val="24"/>
          <w:lang w:val="sq-AL"/>
        </w:rPr>
        <w:t>F</w:t>
      </w:r>
      <w:r w:rsidRPr="00AA3582">
        <w:rPr>
          <w:rFonts w:ascii="Times New Roman" w:hAnsi="Times New Roman" w:cs="Times New Roman"/>
          <w:sz w:val="24"/>
          <w:lang w:val="sq-AL"/>
        </w:rPr>
        <w:t>amiljes n</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R.SH  nga ana e  institucioneve të përkujdesit shoqëror publike dhe private, për garantimin e të drejtës së fëmijës për tu patur një familje dhe për të evituar efektet negative të institucionalizimit do t</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jet</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n</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m</w:t>
      </w:r>
      <w:r w:rsidR="00631174">
        <w:rPr>
          <w:rFonts w:ascii="Times New Roman" w:hAnsi="Times New Roman" w:cs="Times New Roman"/>
          <w:sz w:val="24"/>
          <w:lang w:val="sq-AL"/>
        </w:rPr>
        <w:t>ë</w:t>
      </w:r>
      <w:r w:rsidRPr="00AA3582">
        <w:rPr>
          <w:rFonts w:ascii="Times New Roman" w:hAnsi="Times New Roman" w:cs="Times New Roman"/>
          <w:sz w:val="24"/>
          <w:lang w:val="sq-AL"/>
        </w:rPr>
        <w:t>nyr</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t</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vazhdueshme nga autoritetet q</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ka caktuar ligji p</w:t>
      </w:r>
      <w:r w:rsidR="00631174">
        <w:rPr>
          <w:rFonts w:ascii="Times New Roman" w:hAnsi="Times New Roman" w:cs="Times New Roman"/>
          <w:sz w:val="24"/>
          <w:lang w:val="sq-AL"/>
        </w:rPr>
        <w:t>ë</w:t>
      </w:r>
      <w:r w:rsidRPr="00AA3582">
        <w:rPr>
          <w:rFonts w:ascii="Times New Roman" w:hAnsi="Times New Roman" w:cs="Times New Roman"/>
          <w:sz w:val="24"/>
          <w:lang w:val="sq-AL"/>
        </w:rPr>
        <w:t>r bir</w:t>
      </w:r>
      <w:r w:rsidR="00631174">
        <w:rPr>
          <w:rFonts w:ascii="Times New Roman" w:hAnsi="Times New Roman" w:cs="Times New Roman"/>
          <w:sz w:val="24"/>
          <w:lang w:val="sq-AL"/>
        </w:rPr>
        <w:t>ë</w:t>
      </w:r>
      <w:r w:rsidRPr="00AA3582">
        <w:rPr>
          <w:rFonts w:ascii="Times New Roman" w:hAnsi="Times New Roman" w:cs="Times New Roman"/>
          <w:sz w:val="24"/>
          <w:lang w:val="sq-AL"/>
        </w:rPr>
        <w:t>simin si dhe cdo autoritet tjet</w:t>
      </w:r>
      <w:r w:rsidR="00631174">
        <w:rPr>
          <w:rFonts w:ascii="Times New Roman" w:hAnsi="Times New Roman" w:cs="Times New Roman"/>
          <w:sz w:val="24"/>
          <w:lang w:val="sq-AL"/>
        </w:rPr>
        <w:t>ë</w:t>
      </w:r>
      <w:r w:rsidRPr="00AA3582">
        <w:rPr>
          <w:rFonts w:ascii="Times New Roman" w:hAnsi="Times New Roman" w:cs="Times New Roman"/>
          <w:sz w:val="24"/>
          <w:lang w:val="sq-AL"/>
        </w:rPr>
        <w:t>r publik dhe privat i cili n</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m</w:t>
      </w:r>
      <w:r w:rsidR="00631174">
        <w:rPr>
          <w:rFonts w:ascii="Times New Roman" w:hAnsi="Times New Roman" w:cs="Times New Roman"/>
          <w:sz w:val="24"/>
          <w:lang w:val="sq-AL"/>
        </w:rPr>
        <w:t>ë</w:t>
      </w:r>
      <w:r w:rsidRPr="00AA3582">
        <w:rPr>
          <w:rFonts w:ascii="Times New Roman" w:hAnsi="Times New Roman" w:cs="Times New Roman"/>
          <w:sz w:val="24"/>
          <w:lang w:val="sq-AL"/>
        </w:rPr>
        <w:t>nyr</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direkte apo indirekte p</w:t>
      </w:r>
      <w:r w:rsidR="00631174">
        <w:rPr>
          <w:rFonts w:ascii="Times New Roman" w:hAnsi="Times New Roman" w:cs="Times New Roman"/>
          <w:sz w:val="24"/>
          <w:lang w:val="sq-AL"/>
        </w:rPr>
        <w:t>ë</w:t>
      </w:r>
      <w:r w:rsidRPr="00AA3582">
        <w:rPr>
          <w:rFonts w:ascii="Times New Roman" w:hAnsi="Times New Roman" w:cs="Times New Roman"/>
          <w:sz w:val="24"/>
          <w:lang w:val="sq-AL"/>
        </w:rPr>
        <w:t>rfaq</w:t>
      </w:r>
      <w:r w:rsidR="00631174">
        <w:rPr>
          <w:rFonts w:ascii="Times New Roman" w:hAnsi="Times New Roman" w:cs="Times New Roman"/>
          <w:sz w:val="24"/>
          <w:lang w:val="sq-AL"/>
        </w:rPr>
        <w:t>ë</w:t>
      </w:r>
      <w:r w:rsidRPr="00AA3582">
        <w:rPr>
          <w:rFonts w:ascii="Times New Roman" w:hAnsi="Times New Roman" w:cs="Times New Roman"/>
          <w:sz w:val="24"/>
          <w:lang w:val="sq-AL"/>
        </w:rPr>
        <w:t>son mbrojtjen e interesave t</w:t>
      </w:r>
      <w:r w:rsidR="00631174">
        <w:rPr>
          <w:rFonts w:ascii="Times New Roman" w:hAnsi="Times New Roman" w:cs="Times New Roman"/>
          <w:sz w:val="24"/>
          <w:lang w:val="sq-AL"/>
        </w:rPr>
        <w:t>ë</w:t>
      </w:r>
      <w:r w:rsidRPr="00AA3582">
        <w:rPr>
          <w:rFonts w:ascii="Times New Roman" w:hAnsi="Times New Roman" w:cs="Times New Roman"/>
          <w:sz w:val="24"/>
          <w:lang w:val="sq-AL"/>
        </w:rPr>
        <w:t xml:space="preserve"> f</w:t>
      </w:r>
      <w:r w:rsidR="00631174">
        <w:rPr>
          <w:rFonts w:ascii="Times New Roman" w:hAnsi="Times New Roman" w:cs="Times New Roman"/>
          <w:sz w:val="24"/>
          <w:lang w:val="sq-AL"/>
        </w:rPr>
        <w:t>ë</w:t>
      </w:r>
      <w:r w:rsidRPr="00AA3582">
        <w:rPr>
          <w:rFonts w:ascii="Times New Roman" w:hAnsi="Times New Roman" w:cs="Times New Roman"/>
          <w:sz w:val="24"/>
          <w:lang w:val="sq-AL"/>
        </w:rPr>
        <w:t>mijve.</w:t>
      </w:r>
    </w:p>
    <w:p w:rsidR="007F39F3" w:rsidRPr="00AA3582" w:rsidRDefault="007F39F3" w:rsidP="00AC4983">
      <w:pPr>
        <w:jc w:val="both"/>
        <w:rPr>
          <w:rFonts w:ascii="Times New Roman" w:hAnsi="Times New Roman"/>
          <w:sz w:val="24"/>
          <w:szCs w:val="24"/>
          <w:u w:val="single"/>
          <w:lang w:val="sq-AL"/>
        </w:rPr>
      </w:pPr>
    </w:p>
    <w:p w:rsidR="007F39F3" w:rsidRPr="00AA3582" w:rsidRDefault="007F39F3" w:rsidP="00AC4983">
      <w:pPr>
        <w:jc w:val="both"/>
        <w:rPr>
          <w:rFonts w:ascii="Times New Roman" w:hAnsi="Times New Roman"/>
          <w:sz w:val="24"/>
          <w:szCs w:val="24"/>
          <w:u w:val="single"/>
          <w:lang w:val="sq-AL"/>
        </w:rPr>
      </w:pPr>
    </w:p>
    <w:p w:rsidR="00631D19" w:rsidRPr="00AA3582" w:rsidRDefault="00E13B84" w:rsidP="00AC4983">
      <w:pPr>
        <w:jc w:val="both"/>
        <w:rPr>
          <w:rFonts w:ascii="Times New Roman" w:hAnsi="Times New Roman"/>
          <w:sz w:val="24"/>
          <w:szCs w:val="24"/>
          <w:u w:val="single"/>
          <w:lang w:val="sq-AL"/>
        </w:rPr>
      </w:pPr>
      <w:r w:rsidRPr="00AA3582">
        <w:rPr>
          <w:rFonts w:ascii="Times New Roman" w:hAnsi="Times New Roman"/>
          <w:sz w:val="24"/>
          <w:szCs w:val="24"/>
          <w:u w:val="single"/>
          <w:lang w:val="sq-AL"/>
        </w:rPr>
        <w:t xml:space="preserve">Arritja e qëllimeve do të matet me anë të treguesve të mëposhtëm: </w:t>
      </w:r>
    </w:p>
    <w:p w:rsidR="00E13B84" w:rsidRPr="00AA3582" w:rsidRDefault="00E13B84" w:rsidP="00AC4983">
      <w:pPr>
        <w:jc w:val="both"/>
        <w:rPr>
          <w:rFonts w:ascii="Times New Roman" w:hAnsi="Times New Roman"/>
          <w:b/>
          <w:sz w:val="24"/>
          <w:szCs w:val="24"/>
          <w:lang w:val="sq-AL"/>
        </w:rPr>
      </w:pPr>
    </w:p>
    <w:p w:rsidR="002565AF" w:rsidRPr="00AA3582" w:rsidRDefault="002565AF" w:rsidP="005409F8">
      <w:pPr>
        <w:pStyle w:val="ListParagraph"/>
        <w:numPr>
          <w:ilvl w:val="0"/>
          <w:numId w:val="24"/>
        </w:numPr>
        <w:jc w:val="both"/>
        <w:rPr>
          <w:rFonts w:ascii="Times New Roman" w:hAnsi="Times New Roman"/>
          <w:sz w:val="24"/>
          <w:szCs w:val="24"/>
          <w:lang w:val="sq-AL"/>
        </w:rPr>
      </w:pPr>
      <w:r w:rsidRPr="00AA3582">
        <w:rPr>
          <w:rFonts w:ascii="Times New Roman" w:hAnsi="Times New Roman"/>
          <w:sz w:val="24"/>
          <w:szCs w:val="24"/>
          <w:lang w:val="sq-AL"/>
        </w:rPr>
        <w:t>Numri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rritje i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ve t</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bir</w:t>
      </w:r>
      <w:r w:rsidR="001E4B58" w:rsidRPr="00AA3582">
        <w:rPr>
          <w:rFonts w:ascii="Times New Roman" w:hAnsi="Times New Roman"/>
          <w:sz w:val="24"/>
          <w:szCs w:val="24"/>
          <w:lang w:val="sq-AL"/>
        </w:rPr>
        <w:t>ë</w:t>
      </w:r>
      <w:r w:rsidRPr="00AA3582">
        <w:rPr>
          <w:rFonts w:ascii="Times New Roman" w:hAnsi="Times New Roman"/>
          <w:sz w:val="24"/>
          <w:szCs w:val="24"/>
          <w:lang w:val="sq-AL"/>
        </w:rPr>
        <w:t>suar;</w:t>
      </w:r>
    </w:p>
    <w:p w:rsidR="007C2A39" w:rsidRPr="00AA3582" w:rsidRDefault="007C2A39" w:rsidP="005409F8">
      <w:pPr>
        <w:pStyle w:val="ListParagraph"/>
        <w:numPr>
          <w:ilvl w:val="0"/>
          <w:numId w:val="24"/>
        </w:numPr>
        <w:jc w:val="both"/>
        <w:rPr>
          <w:rFonts w:ascii="Times New Roman" w:hAnsi="Times New Roman"/>
          <w:sz w:val="24"/>
          <w:szCs w:val="24"/>
          <w:lang w:val="sq-AL"/>
        </w:rPr>
      </w:pPr>
      <w:r w:rsidRPr="00AA3582">
        <w:rPr>
          <w:rFonts w:ascii="Times New Roman" w:hAnsi="Times New Roman"/>
          <w:sz w:val="24"/>
          <w:szCs w:val="24"/>
          <w:lang w:val="sq-AL"/>
        </w:rPr>
        <w:t>Numri i lartë i fëmijëve të shpallur të braktisur në kohën e duhur;</w:t>
      </w:r>
    </w:p>
    <w:p w:rsidR="002565AF" w:rsidRPr="00AA3582" w:rsidRDefault="002565AF" w:rsidP="005409F8">
      <w:pPr>
        <w:pStyle w:val="ListParagraph"/>
        <w:numPr>
          <w:ilvl w:val="0"/>
          <w:numId w:val="24"/>
        </w:numPr>
        <w:jc w:val="both"/>
        <w:rPr>
          <w:rFonts w:ascii="Times New Roman" w:hAnsi="Times New Roman"/>
          <w:sz w:val="24"/>
          <w:szCs w:val="24"/>
          <w:lang w:val="sq-AL"/>
        </w:rPr>
      </w:pPr>
      <w:r w:rsidRPr="00AA3582">
        <w:rPr>
          <w:rFonts w:ascii="Times New Roman" w:hAnsi="Times New Roman"/>
          <w:sz w:val="24"/>
          <w:szCs w:val="24"/>
          <w:lang w:val="sq-AL"/>
        </w:rPr>
        <w:t>Numri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r</w:t>
      </w:r>
      <w:r w:rsidR="001E4B58" w:rsidRPr="00AA3582">
        <w:rPr>
          <w:rFonts w:ascii="Times New Roman" w:hAnsi="Times New Roman"/>
          <w:sz w:val="24"/>
          <w:szCs w:val="24"/>
          <w:lang w:val="sq-AL"/>
        </w:rPr>
        <w:t>ë</w:t>
      </w:r>
      <w:r w:rsidRPr="00AA3582">
        <w:rPr>
          <w:rFonts w:ascii="Times New Roman" w:hAnsi="Times New Roman"/>
          <w:sz w:val="24"/>
          <w:szCs w:val="24"/>
          <w:lang w:val="sq-AL"/>
        </w:rPr>
        <w:t>nie i f</w:t>
      </w:r>
      <w:r w:rsidR="001E4B58" w:rsidRPr="00AA3582">
        <w:rPr>
          <w:rFonts w:ascii="Times New Roman" w:hAnsi="Times New Roman"/>
          <w:sz w:val="24"/>
          <w:szCs w:val="24"/>
          <w:lang w:val="sq-AL"/>
        </w:rPr>
        <w:t>ë</w:t>
      </w:r>
      <w:r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Pr="00AA3582">
        <w:rPr>
          <w:rFonts w:ascii="Times New Roman" w:hAnsi="Times New Roman"/>
          <w:sz w:val="24"/>
          <w:szCs w:val="24"/>
          <w:lang w:val="sq-AL"/>
        </w:rPr>
        <w:t>ve n</w:t>
      </w:r>
      <w:r w:rsidR="001E4B58" w:rsidRPr="00AA3582">
        <w:rPr>
          <w:rFonts w:ascii="Times New Roman" w:hAnsi="Times New Roman"/>
          <w:sz w:val="24"/>
          <w:szCs w:val="24"/>
          <w:lang w:val="sq-AL"/>
        </w:rPr>
        <w:t>ë</w:t>
      </w:r>
      <w:r w:rsidRPr="00AA3582">
        <w:rPr>
          <w:rFonts w:ascii="Times New Roman" w:hAnsi="Times New Roman"/>
          <w:sz w:val="24"/>
          <w:szCs w:val="24"/>
          <w:lang w:val="sq-AL"/>
        </w:rPr>
        <w:t xml:space="preserve"> institucionet e p</w:t>
      </w:r>
      <w:r w:rsidR="001E4B58" w:rsidRPr="00AA3582">
        <w:rPr>
          <w:rFonts w:ascii="Times New Roman" w:hAnsi="Times New Roman"/>
          <w:sz w:val="24"/>
          <w:szCs w:val="24"/>
          <w:lang w:val="sq-AL"/>
        </w:rPr>
        <w:t>ë</w:t>
      </w:r>
      <w:r w:rsidRPr="00AA3582">
        <w:rPr>
          <w:rFonts w:ascii="Times New Roman" w:hAnsi="Times New Roman"/>
          <w:sz w:val="24"/>
          <w:szCs w:val="24"/>
          <w:lang w:val="sq-AL"/>
        </w:rPr>
        <w:t>rkujdesit social publike dhe private</w:t>
      </w:r>
    </w:p>
    <w:p w:rsidR="00E13B84" w:rsidRPr="00AA3582" w:rsidRDefault="00E13B84" w:rsidP="005409F8">
      <w:pPr>
        <w:pStyle w:val="ListParagraph"/>
        <w:numPr>
          <w:ilvl w:val="0"/>
          <w:numId w:val="24"/>
        </w:numPr>
        <w:jc w:val="both"/>
        <w:rPr>
          <w:rFonts w:ascii="Times New Roman" w:hAnsi="Times New Roman"/>
          <w:sz w:val="24"/>
          <w:szCs w:val="24"/>
          <w:lang w:val="sq-AL"/>
        </w:rPr>
      </w:pPr>
      <w:r w:rsidRPr="00AA3582">
        <w:rPr>
          <w:rFonts w:ascii="Times New Roman" w:hAnsi="Times New Roman"/>
          <w:sz w:val="24"/>
          <w:szCs w:val="24"/>
          <w:lang w:val="sq-AL"/>
        </w:rPr>
        <w:t xml:space="preserve">Numri i </w:t>
      </w:r>
      <w:r w:rsidR="007F39F3" w:rsidRPr="00AA3582">
        <w:rPr>
          <w:rFonts w:ascii="Times New Roman" w:hAnsi="Times New Roman"/>
          <w:sz w:val="24"/>
          <w:szCs w:val="24"/>
          <w:lang w:val="sq-AL"/>
        </w:rPr>
        <w:t>kontrolleve</w:t>
      </w:r>
      <w:r w:rsidRPr="00AA3582">
        <w:rPr>
          <w:rFonts w:ascii="Times New Roman" w:hAnsi="Times New Roman"/>
          <w:sz w:val="24"/>
          <w:szCs w:val="24"/>
          <w:lang w:val="sq-AL"/>
        </w:rPr>
        <w:t xml:space="preserve"> të kryera në </w:t>
      </w:r>
      <w:r w:rsidR="007F39F3" w:rsidRPr="00AA3582">
        <w:rPr>
          <w:rFonts w:ascii="Times New Roman" w:hAnsi="Times New Roman"/>
          <w:sz w:val="24"/>
          <w:szCs w:val="24"/>
          <w:lang w:val="sq-AL"/>
        </w:rPr>
        <w:t>institucionet e p</w:t>
      </w:r>
      <w:r w:rsidR="001E4B58" w:rsidRPr="00AA3582">
        <w:rPr>
          <w:rFonts w:ascii="Times New Roman" w:hAnsi="Times New Roman"/>
          <w:sz w:val="24"/>
          <w:szCs w:val="24"/>
          <w:lang w:val="sq-AL"/>
        </w:rPr>
        <w:t>ë</w:t>
      </w:r>
      <w:r w:rsidR="007F39F3" w:rsidRPr="00AA3582">
        <w:rPr>
          <w:rFonts w:ascii="Times New Roman" w:hAnsi="Times New Roman"/>
          <w:sz w:val="24"/>
          <w:szCs w:val="24"/>
          <w:lang w:val="sq-AL"/>
        </w:rPr>
        <w:t>rkujdesit shoq</w:t>
      </w:r>
      <w:r w:rsidR="001E4B58" w:rsidRPr="00AA3582">
        <w:rPr>
          <w:rFonts w:ascii="Times New Roman" w:hAnsi="Times New Roman"/>
          <w:sz w:val="24"/>
          <w:szCs w:val="24"/>
          <w:lang w:val="sq-AL"/>
        </w:rPr>
        <w:t>ë</w:t>
      </w:r>
      <w:r w:rsidR="007F39F3" w:rsidRPr="00AA3582">
        <w:rPr>
          <w:rFonts w:ascii="Times New Roman" w:hAnsi="Times New Roman"/>
          <w:sz w:val="24"/>
          <w:szCs w:val="24"/>
          <w:lang w:val="sq-AL"/>
        </w:rPr>
        <w:t>ror</w:t>
      </w:r>
      <w:r w:rsidR="002565AF" w:rsidRPr="00AA3582">
        <w:rPr>
          <w:rFonts w:ascii="Times New Roman" w:hAnsi="Times New Roman"/>
          <w:sz w:val="24"/>
          <w:szCs w:val="24"/>
          <w:lang w:val="sq-AL"/>
        </w:rPr>
        <w:t xml:space="preserve"> p</w:t>
      </w:r>
      <w:r w:rsidR="001E4B58" w:rsidRPr="00AA3582">
        <w:rPr>
          <w:rFonts w:ascii="Times New Roman" w:hAnsi="Times New Roman"/>
          <w:sz w:val="24"/>
          <w:szCs w:val="24"/>
          <w:lang w:val="sq-AL"/>
        </w:rPr>
        <w:t>ë</w:t>
      </w:r>
      <w:r w:rsidR="002565AF" w:rsidRPr="00AA3582">
        <w:rPr>
          <w:rFonts w:ascii="Times New Roman" w:hAnsi="Times New Roman"/>
          <w:sz w:val="24"/>
          <w:szCs w:val="24"/>
          <w:lang w:val="sq-AL"/>
        </w:rPr>
        <w:t>r f</w:t>
      </w:r>
      <w:r w:rsidR="001E4B58" w:rsidRPr="00AA3582">
        <w:rPr>
          <w:rFonts w:ascii="Times New Roman" w:hAnsi="Times New Roman"/>
          <w:sz w:val="24"/>
          <w:szCs w:val="24"/>
          <w:lang w:val="sq-AL"/>
        </w:rPr>
        <w:t>ë</w:t>
      </w:r>
      <w:r w:rsidR="002565AF" w:rsidRPr="00AA3582">
        <w:rPr>
          <w:rFonts w:ascii="Times New Roman" w:hAnsi="Times New Roman"/>
          <w:sz w:val="24"/>
          <w:szCs w:val="24"/>
          <w:lang w:val="sq-AL"/>
        </w:rPr>
        <w:t>mij</w:t>
      </w:r>
      <w:r w:rsidR="001E4B58" w:rsidRPr="00AA3582">
        <w:rPr>
          <w:rFonts w:ascii="Times New Roman" w:hAnsi="Times New Roman"/>
          <w:sz w:val="24"/>
          <w:szCs w:val="24"/>
          <w:lang w:val="sq-AL"/>
        </w:rPr>
        <w:t>ë</w:t>
      </w:r>
      <w:r w:rsidR="002565AF" w:rsidRPr="00AA3582">
        <w:rPr>
          <w:rFonts w:ascii="Times New Roman" w:hAnsi="Times New Roman"/>
          <w:sz w:val="24"/>
          <w:szCs w:val="24"/>
          <w:lang w:val="sq-AL"/>
        </w:rPr>
        <w:t xml:space="preserve"> publike dhe private</w:t>
      </w:r>
      <w:r w:rsidRPr="00AA3582">
        <w:rPr>
          <w:rFonts w:ascii="Times New Roman" w:hAnsi="Times New Roman"/>
          <w:sz w:val="24"/>
          <w:szCs w:val="24"/>
          <w:lang w:val="sq-AL"/>
        </w:rPr>
        <w:t>;</w:t>
      </w:r>
    </w:p>
    <w:p w:rsidR="00E13B84" w:rsidRPr="00AA3582" w:rsidRDefault="00E13B84" w:rsidP="002565AF">
      <w:pPr>
        <w:pStyle w:val="ListParagraph"/>
        <w:numPr>
          <w:ilvl w:val="0"/>
          <w:numId w:val="24"/>
        </w:numPr>
        <w:jc w:val="both"/>
        <w:rPr>
          <w:rFonts w:ascii="Times New Roman" w:hAnsi="Times New Roman"/>
          <w:sz w:val="24"/>
          <w:szCs w:val="24"/>
          <w:lang w:val="sq-AL"/>
        </w:rPr>
      </w:pPr>
      <w:r w:rsidRPr="00AA3582">
        <w:rPr>
          <w:rFonts w:ascii="Times New Roman" w:hAnsi="Times New Roman"/>
          <w:sz w:val="24"/>
          <w:szCs w:val="24"/>
          <w:lang w:val="sq-AL"/>
        </w:rPr>
        <w:t xml:space="preserve">Frekuenca e masave administrative të vendosura në </w:t>
      </w:r>
      <w:r w:rsidR="002565AF" w:rsidRPr="00AA3582">
        <w:rPr>
          <w:rFonts w:ascii="Times New Roman" w:hAnsi="Times New Roman"/>
          <w:sz w:val="24"/>
          <w:szCs w:val="24"/>
          <w:lang w:val="sq-AL"/>
        </w:rPr>
        <w:t>institucionet t</w:t>
      </w:r>
      <w:r w:rsidR="001E4B58" w:rsidRPr="00AA3582">
        <w:rPr>
          <w:rFonts w:ascii="Times New Roman" w:hAnsi="Times New Roman"/>
          <w:sz w:val="24"/>
          <w:szCs w:val="24"/>
          <w:lang w:val="sq-AL"/>
        </w:rPr>
        <w:t>ë</w:t>
      </w:r>
      <w:r w:rsidR="002565AF" w:rsidRPr="00AA3582">
        <w:rPr>
          <w:rFonts w:ascii="Times New Roman" w:hAnsi="Times New Roman"/>
          <w:sz w:val="24"/>
          <w:szCs w:val="24"/>
          <w:lang w:val="sq-AL"/>
        </w:rPr>
        <w:t xml:space="preserve"> cilat nuk zbatojn</w:t>
      </w:r>
      <w:r w:rsidR="001E4B58" w:rsidRPr="00AA3582">
        <w:rPr>
          <w:rFonts w:ascii="Times New Roman" w:hAnsi="Times New Roman"/>
          <w:sz w:val="24"/>
          <w:szCs w:val="24"/>
          <w:lang w:val="sq-AL"/>
        </w:rPr>
        <w:t>ë</w:t>
      </w:r>
      <w:r w:rsidR="002565AF" w:rsidRPr="00AA3582">
        <w:rPr>
          <w:rFonts w:ascii="Times New Roman" w:hAnsi="Times New Roman"/>
          <w:sz w:val="24"/>
          <w:szCs w:val="24"/>
          <w:lang w:val="sq-AL"/>
        </w:rPr>
        <w:t xml:space="preserve"> procedurat mbi shpalljen të braktisur të fëmijëve pa interes të dukshëm</w:t>
      </w:r>
      <w:r w:rsidRPr="00AA3582">
        <w:rPr>
          <w:rFonts w:ascii="Times New Roman" w:hAnsi="Times New Roman"/>
          <w:sz w:val="24"/>
          <w:szCs w:val="24"/>
          <w:lang w:val="sq-AL"/>
        </w:rPr>
        <w:t>;</w:t>
      </w:r>
    </w:p>
    <w:p w:rsidR="00E13B84" w:rsidRPr="00AA3582" w:rsidRDefault="00E13B84" w:rsidP="00AC4983">
      <w:pPr>
        <w:jc w:val="both"/>
        <w:rPr>
          <w:rFonts w:ascii="Times New Roman" w:hAnsi="Times New Roman"/>
          <w:b/>
          <w:sz w:val="24"/>
          <w:szCs w:val="24"/>
          <w:lang w:val="sq-AL"/>
        </w:rPr>
      </w:pPr>
    </w:p>
    <w:p w:rsidR="00894AF3" w:rsidRPr="00AA3582" w:rsidRDefault="00894AF3" w:rsidP="00AC4983">
      <w:pPr>
        <w:jc w:val="both"/>
        <w:rPr>
          <w:rFonts w:ascii="Times New Roman" w:hAnsi="Times New Roman"/>
          <w:b/>
          <w:sz w:val="24"/>
          <w:szCs w:val="24"/>
          <w:lang w:val="sq-AL"/>
        </w:rPr>
      </w:pPr>
    </w:p>
    <w:p w:rsidR="002C7EE3" w:rsidRPr="00AA3582" w:rsidRDefault="00D55BD1" w:rsidP="00D14404">
      <w:pPr>
        <w:jc w:val="both"/>
        <w:outlineLvl w:val="0"/>
        <w:rPr>
          <w:rFonts w:ascii="Times New Roman" w:hAnsi="Times New Roman"/>
          <w:sz w:val="24"/>
          <w:szCs w:val="24"/>
          <w:lang w:val="sq-AL"/>
        </w:rPr>
      </w:pPr>
      <w:r w:rsidRPr="00AA3582">
        <w:rPr>
          <w:rFonts w:ascii="Times New Roman" w:hAnsi="Times New Roman"/>
          <w:b/>
          <w:sz w:val="24"/>
          <w:szCs w:val="24"/>
          <w:lang w:val="sq-AL"/>
        </w:rPr>
        <w:t>Raporti i v</w:t>
      </w:r>
      <w:r w:rsidR="00CB0311" w:rsidRPr="00AA3582">
        <w:rPr>
          <w:rFonts w:ascii="Times New Roman" w:hAnsi="Times New Roman"/>
          <w:b/>
          <w:sz w:val="24"/>
          <w:szCs w:val="24"/>
          <w:lang w:val="sq-AL"/>
        </w:rPr>
        <w:t xml:space="preserve">lerësimit </w:t>
      </w:r>
      <w:r w:rsidR="00EE6AAB" w:rsidRPr="00AA3582">
        <w:rPr>
          <w:rFonts w:ascii="Times New Roman" w:hAnsi="Times New Roman"/>
          <w:b/>
          <w:sz w:val="24"/>
          <w:szCs w:val="24"/>
          <w:lang w:val="sq-AL"/>
        </w:rPr>
        <w:t xml:space="preserve">të ndikimit </w:t>
      </w:r>
      <w:r w:rsidR="00DE170E" w:rsidRPr="00AA3582">
        <w:rPr>
          <w:rFonts w:ascii="Times New Roman" w:hAnsi="Times New Roman"/>
          <w:b/>
          <w:sz w:val="24"/>
          <w:szCs w:val="24"/>
          <w:lang w:val="sq-AL"/>
        </w:rPr>
        <w:t xml:space="preserve">- </w:t>
      </w:r>
      <w:r w:rsidR="002A211E" w:rsidRPr="00AA3582">
        <w:rPr>
          <w:rFonts w:ascii="Times New Roman" w:hAnsi="Times New Roman"/>
          <w:b/>
          <w:sz w:val="24"/>
          <w:szCs w:val="24"/>
          <w:lang w:val="sq-AL"/>
        </w:rPr>
        <w:t>Shtojca</w:t>
      </w:r>
      <w:r w:rsidR="002C7EE3" w:rsidRPr="00AA3582">
        <w:rPr>
          <w:rFonts w:ascii="Times New Roman" w:hAnsi="Times New Roman"/>
          <w:b/>
          <w:sz w:val="24"/>
          <w:szCs w:val="24"/>
          <w:lang w:val="sq-AL"/>
        </w:rPr>
        <w:t xml:space="preserve"> </w:t>
      </w:r>
      <w:r w:rsidR="002A211E" w:rsidRPr="00AA3582">
        <w:rPr>
          <w:rFonts w:ascii="Times New Roman" w:hAnsi="Times New Roman"/>
          <w:b/>
          <w:sz w:val="24"/>
          <w:szCs w:val="24"/>
          <w:lang w:val="sq-AL"/>
        </w:rPr>
        <w:t>2</w:t>
      </w:r>
      <w:r w:rsidR="00900286" w:rsidRPr="00AA3582">
        <w:rPr>
          <w:rFonts w:ascii="Times New Roman" w:hAnsi="Times New Roman"/>
          <w:b/>
          <w:sz w:val="24"/>
          <w:szCs w:val="24"/>
          <w:lang w:val="sq-AL"/>
        </w:rPr>
        <w:t>/a</w:t>
      </w:r>
    </w:p>
    <w:p w:rsidR="003B4174" w:rsidRPr="00AA3582" w:rsidRDefault="00CB0311" w:rsidP="00AC4983">
      <w:pPr>
        <w:jc w:val="both"/>
        <w:rPr>
          <w:rStyle w:val="Strong"/>
          <w:rFonts w:ascii="Times New Roman" w:hAnsi="Times New Roman"/>
          <w:b w:val="0"/>
          <w:sz w:val="24"/>
          <w:szCs w:val="24"/>
          <w:lang w:val="sq-AL"/>
        </w:rPr>
      </w:pPr>
      <w:r w:rsidRPr="00AA3582">
        <w:rPr>
          <w:rStyle w:val="Strong"/>
          <w:rFonts w:ascii="Times New Roman" w:hAnsi="Times New Roman"/>
          <w:b w:val="0"/>
          <w:i/>
          <w:sz w:val="24"/>
          <w:szCs w:val="24"/>
          <w:lang w:val="sq-AL"/>
        </w:rPr>
        <w:t xml:space="preserve">Tabela: Vlera </w:t>
      </w:r>
      <w:r w:rsidR="00E743ED" w:rsidRPr="00AA3582">
        <w:rPr>
          <w:rStyle w:val="Strong"/>
          <w:rFonts w:ascii="Times New Roman" w:hAnsi="Times New Roman"/>
          <w:b w:val="0"/>
          <w:i/>
          <w:sz w:val="24"/>
          <w:szCs w:val="24"/>
          <w:lang w:val="sq-AL"/>
        </w:rPr>
        <w:t xml:space="preserve">aktuale </w:t>
      </w:r>
      <w:r w:rsidR="00B55FAC" w:rsidRPr="00AA3582">
        <w:rPr>
          <w:rStyle w:val="Strong"/>
          <w:rFonts w:ascii="Times New Roman" w:hAnsi="Times New Roman"/>
          <w:b w:val="0"/>
          <w:i/>
          <w:sz w:val="24"/>
          <w:szCs w:val="24"/>
          <w:lang w:val="sq-AL"/>
        </w:rPr>
        <w:t xml:space="preserve">neto në total </w:t>
      </w:r>
      <w:r w:rsidRPr="00AA3582">
        <w:rPr>
          <w:rStyle w:val="Strong"/>
          <w:rFonts w:ascii="Times New Roman" w:hAnsi="Times New Roman"/>
          <w:b w:val="0"/>
          <w:i/>
          <w:sz w:val="24"/>
          <w:szCs w:val="24"/>
          <w:lang w:val="sq-AL"/>
        </w:rPr>
        <w:t>(</w:t>
      </w:r>
      <w:r w:rsidR="00E743ED" w:rsidRPr="00AA3582">
        <w:rPr>
          <w:rStyle w:val="Strong"/>
          <w:rFonts w:ascii="Times New Roman" w:hAnsi="Times New Roman"/>
          <w:b w:val="0"/>
          <w:i/>
          <w:sz w:val="24"/>
          <w:szCs w:val="24"/>
          <w:lang w:val="sq-AL"/>
        </w:rPr>
        <w:t>VAN</w:t>
      </w:r>
      <w:r w:rsidRPr="00AA3582">
        <w:rPr>
          <w:rStyle w:val="Strong"/>
          <w:rFonts w:ascii="Times New Roman" w:hAnsi="Times New Roman"/>
          <w:b w:val="0"/>
          <w:i/>
          <w:sz w:val="24"/>
          <w:szCs w:val="24"/>
          <w:lang w:val="sq-AL"/>
        </w:rPr>
        <w:t>) - kostot dhe përfitimet me vlerë monetare të përcaktuar në milionë lekë e zbritur për 10 vjet (</w:t>
      </w:r>
      <w:r w:rsidR="004A6325" w:rsidRPr="00AA3582">
        <w:rPr>
          <w:rStyle w:val="Strong"/>
          <w:rFonts w:ascii="Times New Roman" w:hAnsi="Times New Roman"/>
          <w:b w:val="0"/>
          <w:i/>
          <w:sz w:val="24"/>
          <w:szCs w:val="24"/>
          <w:lang w:val="sq-AL"/>
        </w:rPr>
        <w:t>Vlera aktuale e k</w:t>
      </w:r>
      <w:r w:rsidRPr="00AA3582">
        <w:rPr>
          <w:rStyle w:val="Strong"/>
          <w:rFonts w:ascii="Times New Roman" w:hAnsi="Times New Roman"/>
          <w:b w:val="0"/>
          <w:i/>
          <w:sz w:val="24"/>
          <w:szCs w:val="24"/>
          <w:lang w:val="sq-AL"/>
        </w:rPr>
        <w:t>osto</w:t>
      </w:r>
      <w:r w:rsidR="004A6325" w:rsidRPr="00AA3582">
        <w:rPr>
          <w:rStyle w:val="Strong"/>
          <w:rFonts w:ascii="Times New Roman" w:hAnsi="Times New Roman"/>
          <w:b w:val="0"/>
          <w:i/>
          <w:sz w:val="24"/>
          <w:szCs w:val="24"/>
          <w:lang w:val="sq-AL"/>
        </w:rPr>
        <w:t xml:space="preserve">s </w:t>
      </w:r>
      <w:r w:rsidRPr="00AA3582">
        <w:rPr>
          <w:rStyle w:val="Strong"/>
          <w:rFonts w:ascii="Times New Roman" w:hAnsi="Times New Roman"/>
          <w:b w:val="0"/>
          <w:i/>
          <w:sz w:val="24"/>
          <w:szCs w:val="24"/>
          <w:lang w:val="sq-AL"/>
        </w:rPr>
        <w:t xml:space="preserve">dhe </w:t>
      </w:r>
      <w:r w:rsidR="00D55BD1" w:rsidRPr="00AA3582">
        <w:rPr>
          <w:rStyle w:val="Strong"/>
          <w:rFonts w:ascii="Times New Roman" w:hAnsi="Times New Roman"/>
          <w:b w:val="0"/>
          <w:i/>
          <w:sz w:val="24"/>
          <w:szCs w:val="24"/>
          <w:lang w:val="sq-AL"/>
        </w:rPr>
        <w:t>v</w:t>
      </w:r>
      <w:r w:rsidR="004A6325" w:rsidRPr="00AA3582">
        <w:rPr>
          <w:rStyle w:val="Strong"/>
          <w:rFonts w:ascii="Times New Roman" w:hAnsi="Times New Roman"/>
          <w:b w:val="0"/>
          <w:i/>
          <w:sz w:val="24"/>
          <w:szCs w:val="24"/>
          <w:lang w:val="sq-AL"/>
        </w:rPr>
        <w:t>lera</w:t>
      </w:r>
      <w:r w:rsidRPr="00AA3582">
        <w:rPr>
          <w:rStyle w:val="Strong"/>
          <w:rFonts w:ascii="Times New Roman" w:hAnsi="Times New Roman"/>
          <w:b w:val="0"/>
          <w:i/>
          <w:sz w:val="24"/>
          <w:szCs w:val="24"/>
          <w:lang w:val="sq-AL"/>
        </w:rPr>
        <w:t xml:space="preserve"> aktuale </w:t>
      </w:r>
      <w:r w:rsidR="004A6325" w:rsidRPr="00AA3582">
        <w:rPr>
          <w:rStyle w:val="Strong"/>
          <w:rFonts w:ascii="Times New Roman" w:hAnsi="Times New Roman"/>
          <w:b w:val="0"/>
          <w:i/>
          <w:sz w:val="24"/>
          <w:szCs w:val="24"/>
          <w:lang w:val="sq-AL"/>
        </w:rPr>
        <w:t>e përfitimit</w:t>
      </w:r>
      <w:r w:rsidRPr="00AA3582">
        <w:rPr>
          <w:rStyle w:val="Strong"/>
          <w:rFonts w:ascii="Times New Roman" w:hAnsi="Times New Roman"/>
          <w:b w:val="0"/>
          <w:i/>
          <w:sz w:val="24"/>
          <w:szCs w:val="24"/>
          <w:lang w:val="sq-AL"/>
        </w:rPr>
        <w:t xml:space="preserve">); krahasuar me </w:t>
      </w:r>
      <w:r w:rsidR="00475898" w:rsidRPr="00AA3582">
        <w:rPr>
          <w:rStyle w:val="Strong"/>
          <w:rFonts w:ascii="Times New Roman" w:hAnsi="Times New Roman"/>
          <w:b w:val="0"/>
          <w:i/>
          <w:sz w:val="24"/>
          <w:szCs w:val="24"/>
          <w:lang w:val="sq-AL"/>
        </w:rPr>
        <w:t>status quo-në</w:t>
      </w:r>
      <w:r w:rsidR="009C75E3" w:rsidRPr="00AA3582">
        <w:rPr>
          <w:rStyle w:val="Strong"/>
          <w:rFonts w:ascii="Times New Roman" w:hAnsi="Times New Roman"/>
          <w:b w:val="0"/>
          <w:sz w:val="24"/>
          <w:szCs w:val="24"/>
          <w:lang w:val="sq-AL"/>
        </w:rPr>
        <w:t>.</w:t>
      </w:r>
      <w:r w:rsidR="004A6325" w:rsidRPr="00AA3582">
        <w:rPr>
          <w:rStyle w:val="Strong"/>
          <w:rFonts w:ascii="Times New Roman" w:hAnsi="Times New Roman"/>
          <w:b w:val="0"/>
          <w:sz w:val="24"/>
          <w:szCs w:val="24"/>
          <w:lang w:val="sq-AL"/>
        </w:rPr>
        <w:t xml:space="preserve"> </w:t>
      </w:r>
      <w:r w:rsidR="002C7EE3" w:rsidRPr="00AA3582">
        <w:rPr>
          <w:rStyle w:val="Strong"/>
          <w:rFonts w:ascii="Times New Roman" w:hAnsi="Times New Roman"/>
          <w:b w:val="0"/>
          <w:sz w:val="24"/>
          <w:szCs w:val="24"/>
          <w:lang w:val="sq-AL"/>
        </w:rPr>
        <w:t xml:space="preserve">  </w:t>
      </w:r>
    </w:p>
    <w:p w:rsidR="002C7EE3" w:rsidRPr="00AA3582" w:rsidRDefault="00B55FAC" w:rsidP="00AC4983">
      <w:pPr>
        <w:jc w:val="both"/>
        <w:rPr>
          <w:rStyle w:val="Strong"/>
          <w:rFonts w:ascii="Times New Roman" w:hAnsi="Times New Roman"/>
          <w:b w:val="0"/>
          <w:sz w:val="24"/>
          <w:szCs w:val="24"/>
          <w:lang w:val="sq-AL"/>
        </w:rPr>
      </w:pPr>
      <w:r w:rsidRPr="00AA3582">
        <w:rPr>
          <w:rStyle w:val="Strong"/>
          <w:rFonts w:ascii="Times New Roman" w:hAnsi="Times New Roman"/>
          <w:b w:val="0"/>
          <w:sz w:val="24"/>
          <w:szCs w:val="24"/>
          <w:lang w:val="sq-AL"/>
        </w:rPr>
        <w:t xml:space="preserve"> </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631D19" w:rsidRPr="00AA3582" w:rsidTr="00484064">
        <w:tc>
          <w:tcPr>
            <w:tcW w:w="2610" w:type="dxa"/>
          </w:tcPr>
          <w:p w:rsidR="00E743ED" w:rsidRPr="00AA3582" w:rsidRDefault="00E743ED" w:rsidP="00484064">
            <w:pPr>
              <w:jc w:val="both"/>
              <w:rPr>
                <w:rFonts w:ascii="Times New Roman" w:hAnsi="Times New Roman"/>
                <w:sz w:val="24"/>
                <w:szCs w:val="24"/>
                <w:lang w:val="sq-AL"/>
              </w:rPr>
            </w:pPr>
          </w:p>
        </w:tc>
        <w:tc>
          <w:tcPr>
            <w:tcW w:w="720"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Viti</w:t>
            </w:r>
            <w:r w:rsidR="008C5BA8" w:rsidRPr="00AA3582">
              <w:rPr>
                <w:rFonts w:ascii="Times New Roman" w:hAnsi="Times New Roman"/>
                <w:sz w:val="24"/>
                <w:szCs w:val="24"/>
              </w:rPr>
              <w:t xml:space="preserve"> </w:t>
            </w:r>
            <w:r w:rsidRPr="00AA3582">
              <w:rPr>
                <w:rFonts w:ascii="Times New Roman" w:hAnsi="Times New Roman"/>
                <w:sz w:val="24"/>
                <w:szCs w:val="24"/>
              </w:rPr>
              <w:t xml:space="preserve"> 1</w:t>
            </w:r>
          </w:p>
        </w:tc>
        <w:tc>
          <w:tcPr>
            <w:tcW w:w="720"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Viti 2</w:t>
            </w:r>
          </w:p>
        </w:tc>
        <w:tc>
          <w:tcPr>
            <w:tcW w:w="720"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Viti 3</w:t>
            </w:r>
          </w:p>
        </w:tc>
        <w:tc>
          <w:tcPr>
            <w:tcW w:w="639"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Viti 4</w:t>
            </w:r>
          </w:p>
        </w:tc>
        <w:tc>
          <w:tcPr>
            <w:tcW w:w="711"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Viti 5</w:t>
            </w:r>
          </w:p>
        </w:tc>
        <w:tc>
          <w:tcPr>
            <w:tcW w:w="720"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Viti 6</w:t>
            </w:r>
          </w:p>
        </w:tc>
        <w:tc>
          <w:tcPr>
            <w:tcW w:w="720"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Viti 7</w:t>
            </w:r>
          </w:p>
        </w:tc>
        <w:tc>
          <w:tcPr>
            <w:tcW w:w="720"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Viti 8</w:t>
            </w:r>
          </w:p>
        </w:tc>
        <w:tc>
          <w:tcPr>
            <w:tcW w:w="720"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Viti 9</w:t>
            </w:r>
          </w:p>
        </w:tc>
        <w:tc>
          <w:tcPr>
            <w:tcW w:w="810"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Viti 10</w:t>
            </w:r>
          </w:p>
        </w:tc>
      </w:tr>
      <w:tr w:rsidR="00631D19" w:rsidRPr="00AA3582" w:rsidTr="00484064">
        <w:tc>
          <w:tcPr>
            <w:tcW w:w="2610" w:type="dxa"/>
          </w:tcPr>
          <w:p w:rsidR="00E743ED" w:rsidRPr="00AA3582" w:rsidRDefault="00E743ED" w:rsidP="00484064">
            <w:pPr>
              <w:jc w:val="both"/>
              <w:rPr>
                <w:rFonts w:ascii="Times New Roman" w:hAnsi="Times New Roman"/>
                <w:b/>
                <w:sz w:val="24"/>
                <w:szCs w:val="24"/>
              </w:rPr>
            </w:pPr>
            <w:r w:rsidRPr="00AA3582">
              <w:rPr>
                <w:rFonts w:ascii="Times New Roman" w:hAnsi="Times New Roman"/>
                <w:b/>
                <w:sz w:val="24"/>
                <w:szCs w:val="24"/>
              </w:rPr>
              <w:t xml:space="preserve">Faktori zbritës </w:t>
            </w: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639" w:type="dxa"/>
          </w:tcPr>
          <w:p w:rsidR="00E743ED" w:rsidRPr="00AA3582" w:rsidRDefault="00E743ED" w:rsidP="00484064">
            <w:pPr>
              <w:jc w:val="both"/>
              <w:rPr>
                <w:rFonts w:ascii="Times New Roman" w:hAnsi="Times New Roman"/>
                <w:sz w:val="24"/>
                <w:szCs w:val="24"/>
              </w:rPr>
            </w:pPr>
          </w:p>
        </w:tc>
        <w:tc>
          <w:tcPr>
            <w:tcW w:w="711"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810" w:type="dxa"/>
          </w:tcPr>
          <w:p w:rsidR="00E743ED" w:rsidRPr="00AA3582" w:rsidRDefault="00E743ED" w:rsidP="00484064">
            <w:pPr>
              <w:jc w:val="both"/>
              <w:rPr>
                <w:rFonts w:ascii="Times New Roman" w:hAnsi="Times New Roman"/>
                <w:sz w:val="24"/>
                <w:szCs w:val="24"/>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Kosto për buxhetin – një</w:t>
            </w:r>
            <w:r w:rsidR="00D55BD1" w:rsidRPr="00AA3582">
              <w:rPr>
                <w:rFonts w:ascii="Times New Roman" w:hAnsi="Times New Roman"/>
                <w:sz w:val="24"/>
                <w:szCs w:val="24"/>
              </w:rPr>
              <w:t xml:space="preserve"> </w:t>
            </w:r>
            <w:r w:rsidR="00E66B7B" w:rsidRPr="00AA3582">
              <w:rPr>
                <w:rFonts w:ascii="Times New Roman" w:hAnsi="Times New Roman"/>
                <w:sz w:val="24"/>
                <w:szCs w:val="24"/>
              </w:rPr>
              <w:t>here</w:t>
            </w: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639" w:type="dxa"/>
          </w:tcPr>
          <w:p w:rsidR="00E743ED" w:rsidRPr="00AA3582" w:rsidRDefault="00E743ED" w:rsidP="00484064">
            <w:pPr>
              <w:jc w:val="both"/>
              <w:rPr>
                <w:rFonts w:ascii="Times New Roman" w:hAnsi="Times New Roman"/>
                <w:sz w:val="24"/>
                <w:szCs w:val="24"/>
              </w:rPr>
            </w:pPr>
          </w:p>
        </w:tc>
        <w:tc>
          <w:tcPr>
            <w:tcW w:w="711"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810" w:type="dxa"/>
          </w:tcPr>
          <w:p w:rsidR="00E743ED" w:rsidRPr="00AA3582" w:rsidRDefault="00E743ED" w:rsidP="00484064">
            <w:pPr>
              <w:jc w:val="both"/>
              <w:rPr>
                <w:rFonts w:ascii="Times New Roman" w:hAnsi="Times New Roman"/>
                <w:sz w:val="24"/>
                <w:szCs w:val="24"/>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rPr>
            </w:pPr>
            <w:r w:rsidRPr="00AA3582">
              <w:rPr>
                <w:rFonts w:ascii="Times New Roman" w:hAnsi="Times New Roman"/>
                <w:sz w:val="24"/>
                <w:szCs w:val="24"/>
              </w:rPr>
              <w:t>Kosto për buxhetin – në vazhdim</w:t>
            </w: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639" w:type="dxa"/>
          </w:tcPr>
          <w:p w:rsidR="00E743ED" w:rsidRPr="00AA3582" w:rsidRDefault="00E743ED" w:rsidP="00484064">
            <w:pPr>
              <w:jc w:val="both"/>
              <w:rPr>
                <w:rFonts w:ascii="Times New Roman" w:hAnsi="Times New Roman"/>
                <w:sz w:val="24"/>
                <w:szCs w:val="24"/>
              </w:rPr>
            </w:pPr>
          </w:p>
        </w:tc>
        <w:tc>
          <w:tcPr>
            <w:tcW w:w="711"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810" w:type="dxa"/>
          </w:tcPr>
          <w:p w:rsidR="00E743ED" w:rsidRPr="00AA3582" w:rsidRDefault="00E743ED" w:rsidP="00484064">
            <w:pPr>
              <w:jc w:val="both"/>
              <w:rPr>
                <w:rFonts w:ascii="Times New Roman" w:hAnsi="Times New Roman"/>
                <w:sz w:val="24"/>
                <w:szCs w:val="24"/>
              </w:rPr>
            </w:pPr>
          </w:p>
        </w:tc>
      </w:tr>
      <w:tr w:rsidR="00631D19" w:rsidRPr="00AA3582" w:rsidTr="00484064">
        <w:tc>
          <w:tcPr>
            <w:tcW w:w="2610" w:type="dxa"/>
          </w:tcPr>
          <w:p w:rsidR="00E743ED" w:rsidRPr="00AA3582" w:rsidRDefault="00E743ED" w:rsidP="00484064">
            <w:pPr>
              <w:jc w:val="both"/>
              <w:rPr>
                <w:rFonts w:ascii="Times New Roman" w:hAnsi="Times New Roman"/>
                <w:b/>
                <w:sz w:val="24"/>
                <w:szCs w:val="24"/>
              </w:rPr>
            </w:pPr>
            <w:r w:rsidRPr="00AA3582">
              <w:rPr>
                <w:rFonts w:ascii="Times New Roman" w:hAnsi="Times New Roman"/>
                <w:sz w:val="24"/>
                <w:szCs w:val="24"/>
              </w:rPr>
              <w:t>Kosto për biznesin – një</w:t>
            </w:r>
            <w:r w:rsidR="00D55BD1" w:rsidRPr="00AA3582">
              <w:rPr>
                <w:rFonts w:ascii="Times New Roman" w:hAnsi="Times New Roman"/>
                <w:sz w:val="24"/>
                <w:szCs w:val="24"/>
              </w:rPr>
              <w:t xml:space="preserve"> </w:t>
            </w:r>
            <w:r w:rsidR="00E66B7B" w:rsidRPr="00AA3582">
              <w:rPr>
                <w:rFonts w:ascii="Times New Roman" w:hAnsi="Times New Roman"/>
                <w:sz w:val="24"/>
                <w:szCs w:val="24"/>
              </w:rPr>
              <w:t>here</w:t>
            </w: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639" w:type="dxa"/>
          </w:tcPr>
          <w:p w:rsidR="00E743ED" w:rsidRPr="00AA3582" w:rsidRDefault="00E743ED" w:rsidP="00484064">
            <w:pPr>
              <w:jc w:val="both"/>
              <w:rPr>
                <w:rFonts w:ascii="Times New Roman" w:hAnsi="Times New Roman"/>
                <w:sz w:val="24"/>
                <w:szCs w:val="24"/>
              </w:rPr>
            </w:pPr>
          </w:p>
        </w:tc>
        <w:tc>
          <w:tcPr>
            <w:tcW w:w="711"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810" w:type="dxa"/>
          </w:tcPr>
          <w:p w:rsidR="00E743ED" w:rsidRPr="00AA3582" w:rsidRDefault="00E743ED" w:rsidP="00484064">
            <w:pPr>
              <w:jc w:val="both"/>
              <w:rPr>
                <w:rFonts w:ascii="Times New Roman" w:hAnsi="Times New Roman"/>
                <w:sz w:val="24"/>
                <w:szCs w:val="24"/>
              </w:rPr>
            </w:pPr>
          </w:p>
        </w:tc>
      </w:tr>
      <w:tr w:rsidR="00631D19" w:rsidRPr="00AA3582" w:rsidTr="00484064">
        <w:tc>
          <w:tcPr>
            <w:tcW w:w="2610" w:type="dxa"/>
          </w:tcPr>
          <w:p w:rsidR="00E743ED" w:rsidRPr="00AA3582" w:rsidRDefault="00E743ED" w:rsidP="00484064">
            <w:pPr>
              <w:jc w:val="both"/>
              <w:rPr>
                <w:rFonts w:ascii="Times New Roman" w:hAnsi="Times New Roman"/>
                <w:b/>
                <w:sz w:val="24"/>
                <w:szCs w:val="24"/>
              </w:rPr>
            </w:pPr>
            <w:r w:rsidRPr="00AA3582">
              <w:rPr>
                <w:rFonts w:ascii="Times New Roman" w:hAnsi="Times New Roman"/>
                <w:sz w:val="24"/>
                <w:szCs w:val="24"/>
              </w:rPr>
              <w:t>Kosto për biznesin – në vazhdim</w:t>
            </w: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639" w:type="dxa"/>
          </w:tcPr>
          <w:p w:rsidR="00E743ED" w:rsidRPr="00AA3582" w:rsidRDefault="00E743ED" w:rsidP="00484064">
            <w:pPr>
              <w:jc w:val="both"/>
              <w:rPr>
                <w:rFonts w:ascii="Times New Roman" w:hAnsi="Times New Roman"/>
                <w:sz w:val="24"/>
                <w:szCs w:val="24"/>
              </w:rPr>
            </w:pPr>
          </w:p>
        </w:tc>
        <w:tc>
          <w:tcPr>
            <w:tcW w:w="711"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810" w:type="dxa"/>
          </w:tcPr>
          <w:p w:rsidR="00E743ED" w:rsidRPr="00AA3582" w:rsidRDefault="00E743ED" w:rsidP="00484064">
            <w:pPr>
              <w:jc w:val="both"/>
              <w:rPr>
                <w:rFonts w:ascii="Times New Roman" w:hAnsi="Times New Roman"/>
                <w:sz w:val="24"/>
                <w:szCs w:val="24"/>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lang w:val="it-IT"/>
              </w:rPr>
            </w:pPr>
            <w:r w:rsidRPr="00AA3582">
              <w:rPr>
                <w:rFonts w:ascii="Times New Roman" w:hAnsi="Times New Roman"/>
                <w:sz w:val="24"/>
                <w:szCs w:val="24"/>
                <w:lang w:val="it-IT"/>
              </w:rPr>
              <w:t>Kosto për grupet e tjera – një</w:t>
            </w:r>
            <w:r w:rsidR="00D55BD1" w:rsidRPr="00AA3582">
              <w:rPr>
                <w:rFonts w:ascii="Times New Roman" w:hAnsi="Times New Roman"/>
                <w:sz w:val="24"/>
                <w:szCs w:val="24"/>
                <w:lang w:val="it-IT"/>
              </w:rPr>
              <w:t xml:space="preserve"> </w:t>
            </w:r>
            <w:r w:rsidRPr="00AA3582">
              <w:rPr>
                <w:rFonts w:ascii="Times New Roman" w:hAnsi="Times New Roman"/>
                <w:sz w:val="24"/>
                <w:szCs w:val="24"/>
                <w:lang w:val="it-IT"/>
              </w:rPr>
              <w:t>herë</w:t>
            </w: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639" w:type="dxa"/>
          </w:tcPr>
          <w:p w:rsidR="00E743ED" w:rsidRPr="00AA3582" w:rsidRDefault="00E743ED" w:rsidP="00484064">
            <w:pPr>
              <w:jc w:val="both"/>
              <w:rPr>
                <w:rFonts w:ascii="Times New Roman" w:hAnsi="Times New Roman"/>
                <w:sz w:val="24"/>
                <w:szCs w:val="24"/>
                <w:lang w:val="it-IT"/>
              </w:rPr>
            </w:pPr>
          </w:p>
        </w:tc>
        <w:tc>
          <w:tcPr>
            <w:tcW w:w="711"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810" w:type="dxa"/>
          </w:tcPr>
          <w:p w:rsidR="00E743ED" w:rsidRPr="00AA3582" w:rsidRDefault="00E743ED" w:rsidP="00484064">
            <w:pPr>
              <w:jc w:val="both"/>
              <w:rPr>
                <w:rFonts w:ascii="Times New Roman" w:hAnsi="Times New Roman"/>
                <w:sz w:val="24"/>
                <w:szCs w:val="24"/>
                <w:lang w:val="it-IT"/>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lang w:val="it-IT"/>
              </w:rPr>
            </w:pPr>
            <w:r w:rsidRPr="00AA3582">
              <w:rPr>
                <w:rFonts w:ascii="Times New Roman" w:hAnsi="Times New Roman"/>
                <w:sz w:val="24"/>
                <w:szCs w:val="24"/>
                <w:lang w:val="it-IT"/>
              </w:rPr>
              <w:t xml:space="preserve">Kosto për grupet e tjera – në vazhdim </w:t>
            </w: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639" w:type="dxa"/>
          </w:tcPr>
          <w:p w:rsidR="00E743ED" w:rsidRPr="00AA3582" w:rsidRDefault="00E743ED" w:rsidP="00484064">
            <w:pPr>
              <w:jc w:val="both"/>
              <w:rPr>
                <w:rFonts w:ascii="Times New Roman" w:hAnsi="Times New Roman"/>
                <w:sz w:val="24"/>
                <w:szCs w:val="24"/>
                <w:lang w:val="it-IT"/>
              </w:rPr>
            </w:pPr>
          </w:p>
        </w:tc>
        <w:tc>
          <w:tcPr>
            <w:tcW w:w="711"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810" w:type="dxa"/>
          </w:tcPr>
          <w:p w:rsidR="00E743ED" w:rsidRPr="00AA3582" w:rsidRDefault="00E743ED" w:rsidP="00484064">
            <w:pPr>
              <w:jc w:val="both"/>
              <w:rPr>
                <w:rFonts w:ascii="Times New Roman" w:hAnsi="Times New Roman"/>
                <w:sz w:val="24"/>
                <w:szCs w:val="24"/>
                <w:lang w:val="it-IT"/>
              </w:rPr>
            </w:pPr>
          </w:p>
        </w:tc>
      </w:tr>
      <w:tr w:rsidR="00631D19" w:rsidRPr="00AA3582" w:rsidTr="00484064">
        <w:tc>
          <w:tcPr>
            <w:tcW w:w="2610" w:type="dxa"/>
          </w:tcPr>
          <w:p w:rsidR="00E743ED" w:rsidRPr="00AA3582" w:rsidRDefault="00E743ED" w:rsidP="00484064">
            <w:pPr>
              <w:jc w:val="both"/>
              <w:rPr>
                <w:rFonts w:ascii="Times New Roman" w:hAnsi="Times New Roman"/>
                <w:b/>
                <w:sz w:val="24"/>
                <w:szCs w:val="24"/>
              </w:rPr>
            </w:pPr>
            <w:r w:rsidRPr="00AA3582">
              <w:rPr>
                <w:rFonts w:ascii="Times New Roman" w:hAnsi="Times New Roman"/>
                <w:b/>
                <w:sz w:val="24"/>
                <w:szCs w:val="24"/>
              </w:rPr>
              <w:t xml:space="preserve">Kosto në total </w:t>
            </w: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639" w:type="dxa"/>
          </w:tcPr>
          <w:p w:rsidR="00E743ED" w:rsidRPr="00AA3582" w:rsidRDefault="00E743ED" w:rsidP="00484064">
            <w:pPr>
              <w:jc w:val="both"/>
              <w:rPr>
                <w:rFonts w:ascii="Times New Roman" w:hAnsi="Times New Roman"/>
                <w:sz w:val="24"/>
                <w:szCs w:val="24"/>
              </w:rPr>
            </w:pPr>
          </w:p>
        </w:tc>
        <w:tc>
          <w:tcPr>
            <w:tcW w:w="711"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810" w:type="dxa"/>
          </w:tcPr>
          <w:p w:rsidR="00E743ED" w:rsidRPr="00AA3582" w:rsidRDefault="00E743ED" w:rsidP="00484064">
            <w:pPr>
              <w:jc w:val="both"/>
              <w:rPr>
                <w:rFonts w:ascii="Times New Roman" w:hAnsi="Times New Roman"/>
                <w:sz w:val="24"/>
                <w:szCs w:val="24"/>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lang w:val="de-DE"/>
              </w:rPr>
            </w:pPr>
            <w:r w:rsidRPr="00AA3582">
              <w:rPr>
                <w:rFonts w:ascii="Times New Roman" w:hAnsi="Times New Roman"/>
                <w:b/>
                <w:sz w:val="24"/>
                <w:szCs w:val="24"/>
                <w:lang w:val="de-DE"/>
              </w:rPr>
              <w:t xml:space="preserve">Kosto e zbritur në total </w:t>
            </w:r>
            <w:r w:rsidRPr="00AA3582">
              <w:rPr>
                <w:rFonts w:ascii="Times New Roman" w:hAnsi="Times New Roman"/>
                <w:sz w:val="24"/>
                <w:szCs w:val="24"/>
                <w:lang w:val="de-DE"/>
              </w:rPr>
              <w:t>= Kosto në total x faktorin zbritës</w:t>
            </w: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639" w:type="dxa"/>
          </w:tcPr>
          <w:p w:rsidR="00E743ED" w:rsidRPr="00AA3582" w:rsidRDefault="00E743ED" w:rsidP="00484064">
            <w:pPr>
              <w:jc w:val="both"/>
              <w:rPr>
                <w:rFonts w:ascii="Times New Roman" w:hAnsi="Times New Roman"/>
                <w:sz w:val="24"/>
                <w:szCs w:val="24"/>
                <w:lang w:val="de-DE"/>
              </w:rPr>
            </w:pPr>
          </w:p>
        </w:tc>
        <w:tc>
          <w:tcPr>
            <w:tcW w:w="711"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810" w:type="dxa"/>
          </w:tcPr>
          <w:p w:rsidR="00E743ED" w:rsidRPr="00AA3582" w:rsidRDefault="00E743ED" w:rsidP="00484064">
            <w:pPr>
              <w:jc w:val="both"/>
              <w:rPr>
                <w:rFonts w:ascii="Times New Roman" w:hAnsi="Times New Roman"/>
                <w:sz w:val="24"/>
                <w:szCs w:val="24"/>
                <w:lang w:val="de-DE"/>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lang w:val="de-DE"/>
              </w:rPr>
            </w:pPr>
            <w:r w:rsidRPr="00AA3582">
              <w:rPr>
                <w:rFonts w:ascii="Times New Roman" w:hAnsi="Times New Roman"/>
                <w:sz w:val="24"/>
                <w:szCs w:val="24"/>
                <w:lang w:val="de-DE"/>
              </w:rPr>
              <w:t>Përfitimi për buxhetin – në vazhdim</w:t>
            </w: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639" w:type="dxa"/>
          </w:tcPr>
          <w:p w:rsidR="00E743ED" w:rsidRPr="00AA3582" w:rsidRDefault="00E743ED" w:rsidP="00484064">
            <w:pPr>
              <w:jc w:val="both"/>
              <w:rPr>
                <w:rFonts w:ascii="Times New Roman" w:hAnsi="Times New Roman"/>
                <w:sz w:val="24"/>
                <w:szCs w:val="24"/>
                <w:lang w:val="de-DE"/>
              </w:rPr>
            </w:pPr>
          </w:p>
        </w:tc>
        <w:tc>
          <w:tcPr>
            <w:tcW w:w="711"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810" w:type="dxa"/>
          </w:tcPr>
          <w:p w:rsidR="00E743ED" w:rsidRPr="00AA3582" w:rsidRDefault="00E743ED" w:rsidP="00484064">
            <w:pPr>
              <w:jc w:val="both"/>
              <w:rPr>
                <w:rFonts w:ascii="Times New Roman" w:hAnsi="Times New Roman"/>
                <w:sz w:val="24"/>
                <w:szCs w:val="24"/>
                <w:lang w:val="de-DE"/>
              </w:rPr>
            </w:pPr>
          </w:p>
        </w:tc>
      </w:tr>
      <w:tr w:rsidR="00631D19" w:rsidRPr="00AA3582" w:rsidTr="00484064">
        <w:tc>
          <w:tcPr>
            <w:tcW w:w="2610" w:type="dxa"/>
          </w:tcPr>
          <w:p w:rsidR="00E743ED" w:rsidRPr="00AA3582" w:rsidRDefault="00E743ED" w:rsidP="00484064">
            <w:pPr>
              <w:jc w:val="both"/>
              <w:rPr>
                <w:rFonts w:ascii="Times New Roman" w:hAnsi="Times New Roman"/>
                <w:b/>
                <w:sz w:val="24"/>
                <w:szCs w:val="24"/>
                <w:lang w:val="de-DE"/>
              </w:rPr>
            </w:pPr>
            <w:r w:rsidRPr="00AA3582">
              <w:rPr>
                <w:rFonts w:ascii="Times New Roman" w:hAnsi="Times New Roman"/>
                <w:sz w:val="24"/>
                <w:szCs w:val="24"/>
                <w:lang w:val="de-DE"/>
              </w:rPr>
              <w:t>Përfitimi për biznesin – një</w:t>
            </w:r>
            <w:r w:rsidR="00D55BD1" w:rsidRPr="00AA3582">
              <w:rPr>
                <w:rFonts w:ascii="Times New Roman" w:hAnsi="Times New Roman"/>
                <w:sz w:val="24"/>
                <w:szCs w:val="24"/>
                <w:lang w:val="de-DE"/>
              </w:rPr>
              <w:t xml:space="preserve"> </w:t>
            </w:r>
            <w:r w:rsidRPr="00AA3582">
              <w:rPr>
                <w:rFonts w:ascii="Times New Roman" w:hAnsi="Times New Roman"/>
                <w:sz w:val="24"/>
                <w:szCs w:val="24"/>
                <w:lang w:val="de-DE"/>
              </w:rPr>
              <w:t>herë</w:t>
            </w: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639" w:type="dxa"/>
          </w:tcPr>
          <w:p w:rsidR="00E743ED" w:rsidRPr="00AA3582" w:rsidRDefault="00E743ED" w:rsidP="00484064">
            <w:pPr>
              <w:jc w:val="both"/>
              <w:rPr>
                <w:rFonts w:ascii="Times New Roman" w:hAnsi="Times New Roman"/>
                <w:sz w:val="24"/>
                <w:szCs w:val="24"/>
                <w:lang w:val="de-DE"/>
              </w:rPr>
            </w:pPr>
          </w:p>
        </w:tc>
        <w:tc>
          <w:tcPr>
            <w:tcW w:w="711"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810" w:type="dxa"/>
          </w:tcPr>
          <w:p w:rsidR="00E743ED" w:rsidRPr="00AA3582" w:rsidRDefault="00E743ED" w:rsidP="00484064">
            <w:pPr>
              <w:jc w:val="both"/>
              <w:rPr>
                <w:rFonts w:ascii="Times New Roman" w:hAnsi="Times New Roman"/>
                <w:sz w:val="24"/>
                <w:szCs w:val="24"/>
                <w:lang w:val="de-DE"/>
              </w:rPr>
            </w:pPr>
          </w:p>
        </w:tc>
      </w:tr>
      <w:tr w:rsidR="00631D19" w:rsidRPr="00AA3582" w:rsidTr="00484064">
        <w:tc>
          <w:tcPr>
            <w:tcW w:w="2610" w:type="dxa"/>
          </w:tcPr>
          <w:p w:rsidR="00E743ED" w:rsidRPr="00AA3582" w:rsidRDefault="00E743ED" w:rsidP="00484064">
            <w:pPr>
              <w:jc w:val="both"/>
              <w:rPr>
                <w:rFonts w:ascii="Times New Roman" w:hAnsi="Times New Roman"/>
                <w:b/>
                <w:sz w:val="24"/>
                <w:szCs w:val="24"/>
                <w:lang w:val="de-DE"/>
              </w:rPr>
            </w:pPr>
            <w:r w:rsidRPr="00AA3582">
              <w:rPr>
                <w:rFonts w:ascii="Times New Roman" w:hAnsi="Times New Roman"/>
                <w:sz w:val="24"/>
                <w:szCs w:val="24"/>
                <w:lang w:val="de-DE"/>
              </w:rPr>
              <w:lastRenderedPageBreak/>
              <w:t>Përfitimi për biznesin – në vazhdim</w:t>
            </w: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639" w:type="dxa"/>
          </w:tcPr>
          <w:p w:rsidR="00E743ED" w:rsidRPr="00AA3582" w:rsidRDefault="00E743ED" w:rsidP="00484064">
            <w:pPr>
              <w:jc w:val="both"/>
              <w:rPr>
                <w:rFonts w:ascii="Times New Roman" w:hAnsi="Times New Roman"/>
                <w:sz w:val="24"/>
                <w:szCs w:val="24"/>
                <w:lang w:val="de-DE"/>
              </w:rPr>
            </w:pPr>
          </w:p>
        </w:tc>
        <w:tc>
          <w:tcPr>
            <w:tcW w:w="711"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720" w:type="dxa"/>
          </w:tcPr>
          <w:p w:rsidR="00E743ED" w:rsidRPr="00AA3582" w:rsidRDefault="00E743ED" w:rsidP="00484064">
            <w:pPr>
              <w:jc w:val="both"/>
              <w:rPr>
                <w:rFonts w:ascii="Times New Roman" w:hAnsi="Times New Roman"/>
                <w:sz w:val="24"/>
                <w:szCs w:val="24"/>
                <w:lang w:val="de-DE"/>
              </w:rPr>
            </w:pPr>
          </w:p>
        </w:tc>
        <w:tc>
          <w:tcPr>
            <w:tcW w:w="810" w:type="dxa"/>
          </w:tcPr>
          <w:p w:rsidR="00E743ED" w:rsidRPr="00AA3582" w:rsidRDefault="00E743ED" w:rsidP="00484064">
            <w:pPr>
              <w:jc w:val="both"/>
              <w:rPr>
                <w:rFonts w:ascii="Times New Roman" w:hAnsi="Times New Roman"/>
                <w:sz w:val="24"/>
                <w:szCs w:val="24"/>
                <w:lang w:val="de-DE"/>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lang w:val="it-IT"/>
              </w:rPr>
            </w:pPr>
            <w:r w:rsidRPr="00AA3582">
              <w:rPr>
                <w:rFonts w:ascii="Times New Roman" w:hAnsi="Times New Roman"/>
                <w:sz w:val="24"/>
                <w:szCs w:val="24"/>
                <w:lang w:val="it-IT"/>
              </w:rPr>
              <w:t>Përfitimi për grupet e tjera – njëherë</w:t>
            </w: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639" w:type="dxa"/>
          </w:tcPr>
          <w:p w:rsidR="00E743ED" w:rsidRPr="00AA3582" w:rsidRDefault="00E743ED" w:rsidP="00484064">
            <w:pPr>
              <w:jc w:val="both"/>
              <w:rPr>
                <w:rFonts w:ascii="Times New Roman" w:hAnsi="Times New Roman"/>
                <w:sz w:val="24"/>
                <w:szCs w:val="24"/>
                <w:lang w:val="it-IT"/>
              </w:rPr>
            </w:pPr>
          </w:p>
        </w:tc>
        <w:tc>
          <w:tcPr>
            <w:tcW w:w="711"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810" w:type="dxa"/>
          </w:tcPr>
          <w:p w:rsidR="00E743ED" w:rsidRPr="00AA3582" w:rsidRDefault="00E743ED" w:rsidP="00484064">
            <w:pPr>
              <w:jc w:val="both"/>
              <w:rPr>
                <w:rFonts w:ascii="Times New Roman" w:hAnsi="Times New Roman"/>
                <w:sz w:val="24"/>
                <w:szCs w:val="24"/>
                <w:lang w:val="it-IT"/>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lang w:val="it-IT"/>
              </w:rPr>
            </w:pPr>
            <w:r w:rsidRPr="00AA3582">
              <w:rPr>
                <w:rFonts w:ascii="Times New Roman" w:hAnsi="Times New Roman"/>
                <w:sz w:val="24"/>
                <w:szCs w:val="24"/>
                <w:lang w:val="it-IT"/>
              </w:rPr>
              <w:t xml:space="preserve">Përfitimi për grupet e tjera – në vazhdim </w:t>
            </w: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639" w:type="dxa"/>
          </w:tcPr>
          <w:p w:rsidR="00E743ED" w:rsidRPr="00AA3582" w:rsidRDefault="00E743ED" w:rsidP="00484064">
            <w:pPr>
              <w:jc w:val="both"/>
              <w:rPr>
                <w:rFonts w:ascii="Times New Roman" w:hAnsi="Times New Roman"/>
                <w:sz w:val="24"/>
                <w:szCs w:val="24"/>
                <w:lang w:val="it-IT"/>
              </w:rPr>
            </w:pPr>
          </w:p>
        </w:tc>
        <w:tc>
          <w:tcPr>
            <w:tcW w:w="711"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810" w:type="dxa"/>
          </w:tcPr>
          <w:p w:rsidR="00E743ED" w:rsidRPr="00AA3582" w:rsidRDefault="00E743ED" w:rsidP="00484064">
            <w:pPr>
              <w:jc w:val="both"/>
              <w:rPr>
                <w:rFonts w:ascii="Times New Roman" w:hAnsi="Times New Roman"/>
                <w:sz w:val="24"/>
                <w:szCs w:val="24"/>
                <w:lang w:val="it-IT"/>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lang w:val="it-IT"/>
              </w:rPr>
            </w:pPr>
            <w:r w:rsidRPr="00AA3582">
              <w:rPr>
                <w:rFonts w:ascii="Times New Roman" w:hAnsi="Times New Roman"/>
                <w:sz w:val="24"/>
                <w:szCs w:val="24"/>
                <w:lang w:val="it-IT"/>
              </w:rPr>
              <w:t>Kosto për buxhetin – në vazhdim</w:t>
            </w: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639" w:type="dxa"/>
          </w:tcPr>
          <w:p w:rsidR="00E743ED" w:rsidRPr="00AA3582" w:rsidRDefault="00E743ED" w:rsidP="00484064">
            <w:pPr>
              <w:jc w:val="both"/>
              <w:rPr>
                <w:rFonts w:ascii="Times New Roman" w:hAnsi="Times New Roman"/>
                <w:sz w:val="24"/>
                <w:szCs w:val="24"/>
                <w:lang w:val="it-IT"/>
              </w:rPr>
            </w:pPr>
          </w:p>
        </w:tc>
        <w:tc>
          <w:tcPr>
            <w:tcW w:w="711"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720" w:type="dxa"/>
          </w:tcPr>
          <w:p w:rsidR="00E743ED" w:rsidRPr="00AA3582" w:rsidRDefault="00E743ED" w:rsidP="00484064">
            <w:pPr>
              <w:jc w:val="both"/>
              <w:rPr>
                <w:rFonts w:ascii="Times New Roman" w:hAnsi="Times New Roman"/>
                <w:sz w:val="24"/>
                <w:szCs w:val="24"/>
                <w:lang w:val="it-IT"/>
              </w:rPr>
            </w:pPr>
          </w:p>
        </w:tc>
        <w:tc>
          <w:tcPr>
            <w:tcW w:w="810" w:type="dxa"/>
          </w:tcPr>
          <w:p w:rsidR="00E743ED" w:rsidRPr="00AA3582" w:rsidRDefault="00E743ED" w:rsidP="00484064">
            <w:pPr>
              <w:jc w:val="both"/>
              <w:rPr>
                <w:rFonts w:ascii="Times New Roman" w:hAnsi="Times New Roman"/>
                <w:sz w:val="24"/>
                <w:szCs w:val="24"/>
                <w:lang w:val="it-IT"/>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rPr>
            </w:pPr>
            <w:r w:rsidRPr="00AA3582">
              <w:rPr>
                <w:rFonts w:ascii="Times New Roman" w:hAnsi="Times New Roman"/>
                <w:b/>
                <w:sz w:val="24"/>
                <w:szCs w:val="24"/>
              </w:rPr>
              <w:t>Përfitimi në total</w:t>
            </w: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639" w:type="dxa"/>
          </w:tcPr>
          <w:p w:rsidR="00E743ED" w:rsidRPr="00AA3582" w:rsidRDefault="00E743ED" w:rsidP="00484064">
            <w:pPr>
              <w:jc w:val="both"/>
              <w:rPr>
                <w:rFonts w:ascii="Times New Roman" w:hAnsi="Times New Roman"/>
                <w:sz w:val="24"/>
                <w:szCs w:val="24"/>
              </w:rPr>
            </w:pPr>
          </w:p>
        </w:tc>
        <w:tc>
          <w:tcPr>
            <w:tcW w:w="711"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810" w:type="dxa"/>
          </w:tcPr>
          <w:p w:rsidR="00E743ED" w:rsidRPr="00AA3582" w:rsidRDefault="00E743ED" w:rsidP="00484064">
            <w:pPr>
              <w:jc w:val="both"/>
              <w:rPr>
                <w:rFonts w:ascii="Times New Roman" w:hAnsi="Times New Roman"/>
                <w:sz w:val="24"/>
                <w:szCs w:val="24"/>
              </w:rPr>
            </w:pPr>
          </w:p>
        </w:tc>
      </w:tr>
      <w:tr w:rsidR="00631D19" w:rsidRPr="00AA3582" w:rsidTr="00484064">
        <w:tc>
          <w:tcPr>
            <w:tcW w:w="2610" w:type="dxa"/>
          </w:tcPr>
          <w:p w:rsidR="00E743ED" w:rsidRPr="00AA3582" w:rsidRDefault="00E743ED" w:rsidP="00484064">
            <w:pPr>
              <w:jc w:val="both"/>
              <w:rPr>
                <w:rFonts w:ascii="Times New Roman" w:hAnsi="Times New Roman"/>
                <w:sz w:val="24"/>
                <w:szCs w:val="24"/>
              </w:rPr>
            </w:pPr>
            <w:r w:rsidRPr="00AA3582">
              <w:rPr>
                <w:rFonts w:ascii="Times New Roman" w:hAnsi="Times New Roman"/>
                <w:b/>
                <w:sz w:val="24"/>
                <w:szCs w:val="24"/>
              </w:rPr>
              <w:t xml:space="preserve">Përfitimi i zbritur në total </w:t>
            </w:r>
            <w:r w:rsidRPr="00AA3582">
              <w:rPr>
                <w:rFonts w:ascii="Times New Roman" w:hAnsi="Times New Roman"/>
                <w:sz w:val="24"/>
                <w:szCs w:val="24"/>
              </w:rPr>
              <w:t>= Përfitimi në total x faktorin zbritës</w:t>
            </w: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639" w:type="dxa"/>
          </w:tcPr>
          <w:p w:rsidR="00E743ED" w:rsidRPr="00AA3582" w:rsidRDefault="00E743ED" w:rsidP="00484064">
            <w:pPr>
              <w:jc w:val="both"/>
              <w:rPr>
                <w:rFonts w:ascii="Times New Roman" w:hAnsi="Times New Roman"/>
                <w:sz w:val="24"/>
                <w:szCs w:val="24"/>
              </w:rPr>
            </w:pPr>
          </w:p>
        </w:tc>
        <w:tc>
          <w:tcPr>
            <w:tcW w:w="711"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720" w:type="dxa"/>
          </w:tcPr>
          <w:p w:rsidR="00E743ED" w:rsidRPr="00AA3582" w:rsidRDefault="00E743ED" w:rsidP="00484064">
            <w:pPr>
              <w:jc w:val="both"/>
              <w:rPr>
                <w:rFonts w:ascii="Times New Roman" w:hAnsi="Times New Roman"/>
                <w:sz w:val="24"/>
                <w:szCs w:val="24"/>
              </w:rPr>
            </w:pPr>
          </w:p>
        </w:tc>
        <w:tc>
          <w:tcPr>
            <w:tcW w:w="810" w:type="dxa"/>
          </w:tcPr>
          <w:p w:rsidR="00E743ED" w:rsidRPr="00AA3582" w:rsidRDefault="00E743ED" w:rsidP="00484064">
            <w:pPr>
              <w:jc w:val="both"/>
              <w:rPr>
                <w:rFonts w:ascii="Times New Roman" w:hAnsi="Times New Roman"/>
                <w:sz w:val="24"/>
                <w:szCs w:val="24"/>
              </w:rPr>
            </w:pPr>
          </w:p>
        </w:tc>
      </w:tr>
      <w:tr w:rsidR="00631D19" w:rsidRPr="00AA3582" w:rsidTr="00484064">
        <w:trPr>
          <w:gridAfter w:val="9"/>
          <w:wAfter w:w="6480" w:type="dxa"/>
        </w:trPr>
        <w:tc>
          <w:tcPr>
            <w:tcW w:w="2610" w:type="dxa"/>
          </w:tcPr>
          <w:p w:rsidR="00E743ED" w:rsidRPr="00AA3582" w:rsidRDefault="00E743ED" w:rsidP="00484064">
            <w:pPr>
              <w:jc w:val="both"/>
              <w:rPr>
                <w:rFonts w:ascii="Times New Roman" w:hAnsi="Times New Roman"/>
                <w:b/>
                <w:sz w:val="24"/>
                <w:szCs w:val="24"/>
                <w:lang w:val="it-IT"/>
              </w:rPr>
            </w:pPr>
            <w:r w:rsidRPr="00AA3582">
              <w:rPr>
                <w:rFonts w:ascii="Times New Roman" w:hAnsi="Times New Roman"/>
                <w:b/>
                <w:sz w:val="24"/>
                <w:szCs w:val="24"/>
                <w:lang w:val="it-IT"/>
              </w:rPr>
              <w:t xml:space="preserve">Vlera aktuale e kostos në total </w:t>
            </w:r>
          </w:p>
        </w:tc>
        <w:tc>
          <w:tcPr>
            <w:tcW w:w="720" w:type="dxa"/>
          </w:tcPr>
          <w:p w:rsidR="00E743ED" w:rsidRPr="00AA3582" w:rsidRDefault="00E743ED" w:rsidP="00484064">
            <w:pPr>
              <w:jc w:val="both"/>
              <w:rPr>
                <w:rFonts w:ascii="Times New Roman" w:hAnsi="Times New Roman"/>
                <w:b/>
                <w:sz w:val="24"/>
                <w:szCs w:val="24"/>
                <w:lang w:val="it-IT"/>
              </w:rPr>
            </w:pPr>
          </w:p>
        </w:tc>
      </w:tr>
      <w:tr w:rsidR="00631D19" w:rsidRPr="00AA3582" w:rsidTr="00484064">
        <w:trPr>
          <w:gridAfter w:val="9"/>
          <w:wAfter w:w="6480" w:type="dxa"/>
        </w:trPr>
        <w:tc>
          <w:tcPr>
            <w:tcW w:w="2610" w:type="dxa"/>
          </w:tcPr>
          <w:p w:rsidR="00E743ED" w:rsidRPr="00AA3582" w:rsidRDefault="00E743ED" w:rsidP="00484064">
            <w:pPr>
              <w:jc w:val="both"/>
              <w:rPr>
                <w:rFonts w:ascii="Times New Roman" w:hAnsi="Times New Roman"/>
                <w:b/>
                <w:sz w:val="24"/>
                <w:szCs w:val="24"/>
                <w:lang w:val="it-IT"/>
              </w:rPr>
            </w:pPr>
            <w:r w:rsidRPr="00AA3582">
              <w:rPr>
                <w:rFonts w:ascii="Times New Roman" w:hAnsi="Times New Roman"/>
                <w:b/>
                <w:sz w:val="24"/>
                <w:szCs w:val="24"/>
                <w:lang w:val="it-IT"/>
              </w:rPr>
              <w:t>Vlera aktuale e përfitimit në total</w:t>
            </w:r>
          </w:p>
        </w:tc>
        <w:tc>
          <w:tcPr>
            <w:tcW w:w="720" w:type="dxa"/>
          </w:tcPr>
          <w:p w:rsidR="00E743ED" w:rsidRPr="00AA3582" w:rsidRDefault="00E743ED" w:rsidP="00484064">
            <w:pPr>
              <w:jc w:val="both"/>
              <w:rPr>
                <w:rFonts w:ascii="Times New Roman" w:hAnsi="Times New Roman"/>
                <w:sz w:val="24"/>
                <w:szCs w:val="24"/>
                <w:lang w:val="it-IT"/>
              </w:rPr>
            </w:pPr>
          </w:p>
        </w:tc>
      </w:tr>
      <w:tr w:rsidR="00631D19" w:rsidRPr="00AA3582" w:rsidTr="00484064">
        <w:trPr>
          <w:gridAfter w:val="9"/>
          <w:wAfter w:w="6480" w:type="dxa"/>
        </w:trPr>
        <w:tc>
          <w:tcPr>
            <w:tcW w:w="2610" w:type="dxa"/>
          </w:tcPr>
          <w:p w:rsidR="00F11736" w:rsidRPr="00AA3582" w:rsidRDefault="00F11736" w:rsidP="00484064">
            <w:pPr>
              <w:jc w:val="both"/>
              <w:rPr>
                <w:rFonts w:ascii="Times New Roman" w:hAnsi="Times New Roman"/>
                <w:b/>
                <w:sz w:val="24"/>
                <w:szCs w:val="24"/>
                <w:lang w:val="it-IT"/>
              </w:rPr>
            </w:pPr>
          </w:p>
        </w:tc>
        <w:tc>
          <w:tcPr>
            <w:tcW w:w="720" w:type="dxa"/>
          </w:tcPr>
          <w:p w:rsidR="00F11736" w:rsidRPr="00AA3582" w:rsidRDefault="00F11736" w:rsidP="00484064">
            <w:pPr>
              <w:jc w:val="both"/>
              <w:rPr>
                <w:rFonts w:ascii="Times New Roman" w:hAnsi="Times New Roman"/>
                <w:sz w:val="24"/>
                <w:szCs w:val="24"/>
                <w:lang w:val="it-IT"/>
              </w:rPr>
            </w:pPr>
          </w:p>
        </w:tc>
      </w:tr>
      <w:tr w:rsidR="00631D19" w:rsidRPr="00AA3582" w:rsidTr="00484064">
        <w:trPr>
          <w:gridAfter w:val="9"/>
          <w:wAfter w:w="6480" w:type="dxa"/>
          <w:trHeight w:val="1380"/>
        </w:trPr>
        <w:tc>
          <w:tcPr>
            <w:tcW w:w="2610" w:type="dxa"/>
          </w:tcPr>
          <w:p w:rsidR="00E743ED" w:rsidRPr="00AA3582" w:rsidRDefault="00E743ED" w:rsidP="00484064">
            <w:pPr>
              <w:jc w:val="both"/>
              <w:rPr>
                <w:rFonts w:ascii="Times New Roman" w:hAnsi="Times New Roman"/>
                <w:b/>
                <w:sz w:val="24"/>
                <w:szCs w:val="24"/>
                <w:lang w:val="it-IT"/>
              </w:rPr>
            </w:pPr>
            <w:r w:rsidRPr="00AA3582">
              <w:rPr>
                <w:rFonts w:ascii="Times New Roman" w:hAnsi="Times New Roman"/>
                <w:b/>
                <w:sz w:val="24"/>
                <w:szCs w:val="24"/>
                <w:lang w:val="it-IT"/>
              </w:rPr>
              <w:t xml:space="preserve">Vlera </w:t>
            </w:r>
            <w:r w:rsidR="008A29A3" w:rsidRPr="00AA3582">
              <w:rPr>
                <w:rFonts w:ascii="Times New Roman" w:hAnsi="Times New Roman"/>
                <w:b/>
                <w:sz w:val="24"/>
                <w:szCs w:val="24"/>
                <w:lang w:val="it-IT"/>
              </w:rPr>
              <w:t xml:space="preserve">aktuale </w:t>
            </w:r>
            <w:r w:rsidRPr="00AA3582">
              <w:rPr>
                <w:rFonts w:ascii="Times New Roman" w:hAnsi="Times New Roman"/>
                <w:b/>
                <w:sz w:val="24"/>
                <w:szCs w:val="24"/>
                <w:lang w:val="it-IT"/>
              </w:rPr>
              <w:t>neto (</w:t>
            </w:r>
            <w:r w:rsidR="008A29A3" w:rsidRPr="00AA3582">
              <w:rPr>
                <w:rFonts w:ascii="Times New Roman" w:hAnsi="Times New Roman"/>
                <w:b/>
                <w:sz w:val="24"/>
                <w:szCs w:val="24"/>
                <w:lang w:val="it-IT"/>
              </w:rPr>
              <w:t>V</w:t>
            </w:r>
            <w:r w:rsidRPr="00AA3582">
              <w:rPr>
                <w:rFonts w:ascii="Times New Roman" w:hAnsi="Times New Roman"/>
                <w:b/>
                <w:sz w:val="24"/>
                <w:szCs w:val="24"/>
                <w:lang w:val="it-IT"/>
              </w:rPr>
              <w:t>A</w:t>
            </w:r>
            <w:r w:rsidR="008A29A3" w:rsidRPr="00AA3582">
              <w:rPr>
                <w:rFonts w:ascii="Times New Roman" w:hAnsi="Times New Roman"/>
                <w:b/>
                <w:sz w:val="24"/>
                <w:szCs w:val="24"/>
                <w:lang w:val="it-IT"/>
              </w:rPr>
              <w:t>N</w:t>
            </w:r>
            <w:r w:rsidRPr="00AA3582">
              <w:rPr>
                <w:rFonts w:ascii="Times New Roman" w:hAnsi="Times New Roman"/>
                <w:b/>
                <w:sz w:val="24"/>
                <w:szCs w:val="24"/>
                <w:lang w:val="it-IT"/>
              </w:rPr>
              <w:t>) =</w:t>
            </w:r>
            <w:r w:rsidRPr="00AA3582">
              <w:rPr>
                <w:rFonts w:ascii="Times New Roman" w:hAnsi="Times New Roman"/>
                <w:sz w:val="24"/>
                <w:szCs w:val="24"/>
                <w:lang w:val="it-IT"/>
              </w:rPr>
              <w:t xml:space="preserve"> Vlera aktuale e përfitimit në total – Vlera aktuale e kostos në total</w:t>
            </w:r>
          </w:p>
        </w:tc>
        <w:tc>
          <w:tcPr>
            <w:tcW w:w="720" w:type="dxa"/>
          </w:tcPr>
          <w:p w:rsidR="00E743ED" w:rsidRPr="00AA3582" w:rsidRDefault="00E743ED" w:rsidP="00484064">
            <w:pPr>
              <w:jc w:val="both"/>
              <w:rPr>
                <w:rFonts w:ascii="Times New Roman" w:hAnsi="Times New Roman"/>
                <w:sz w:val="24"/>
                <w:szCs w:val="24"/>
                <w:lang w:val="it-IT"/>
              </w:rPr>
            </w:pPr>
          </w:p>
        </w:tc>
      </w:tr>
    </w:tbl>
    <w:p w:rsidR="00D92C9A" w:rsidRPr="00AA3582" w:rsidRDefault="00D92C9A" w:rsidP="00AC4983">
      <w:pPr>
        <w:jc w:val="both"/>
        <w:rPr>
          <w:rFonts w:ascii="Times New Roman" w:hAnsi="Times New Roman"/>
          <w:b/>
          <w:sz w:val="24"/>
          <w:szCs w:val="24"/>
          <w:lang w:val="sq-AL"/>
        </w:rPr>
      </w:pPr>
    </w:p>
    <w:p w:rsidR="008319E3" w:rsidRPr="00AA3582" w:rsidRDefault="008319E3" w:rsidP="00AC4983">
      <w:pPr>
        <w:jc w:val="both"/>
        <w:rPr>
          <w:rFonts w:ascii="Times New Roman" w:hAnsi="Times New Roman"/>
          <w:b/>
          <w:sz w:val="24"/>
          <w:szCs w:val="24"/>
          <w:lang w:val="sq-AL"/>
        </w:rPr>
      </w:pPr>
    </w:p>
    <w:p w:rsidR="00BC0A43" w:rsidRPr="00AA3582" w:rsidRDefault="00D55BD1" w:rsidP="00D14404">
      <w:pPr>
        <w:jc w:val="both"/>
        <w:outlineLvl w:val="0"/>
        <w:rPr>
          <w:rStyle w:val="Strong"/>
          <w:rFonts w:ascii="Times New Roman" w:hAnsi="Times New Roman"/>
          <w:sz w:val="24"/>
          <w:szCs w:val="24"/>
          <w:lang w:val="sq-AL"/>
        </w:rPr>
      </w:pPr>
      <w:r w:rsidRPr="00AA3582">
        <w:rPr>
          <w:rFonts w:ascii="Times New Roman" w:hAnsi="Times New Roman"/>
          <w:b/>
          <w:sz w:val="24"/>
          <w:szCs w:val="24"/>
          <w:lang w:val="sq-AL"/>
        </w:rPr>
        <w:t>Raporti i v</w:t>
      </w:r>
      <w:r w:rsidR="001009D3" w:rsidRPr="00AA3582">
        <w:rPr>
          <w:rFonts w:ascii="Times New Roman" w:hAnsi="Times New Roman"/>
          <w:b/>
          <w:sz w:val="24"/>
          <w:szCs w:val="24"/>
          <w:lang w:val="sq-AL"/>
        </w:rPr>
        <w:t xml:space="preserve">lerësimit </w:t>
      </w:r>
      <w:r w:rsidR="00EE6AAB" w:rsidRPr="00AA3582">
        <w:rPr>
          <w:rFonts w:ascii="Times New Roman" w:hAnsi="Times New Roman"/>
          <w:b/>
          <w:sz w:val="24"/>
          <w:szCs w:val="24"/>
          <w:lang w:val="sq-AL"/>
        </w:rPr>
        <w:t xml:space="preserve">të ndikimit </w:t>
      </w:r>
      <w:r w:rsidR="001009D3" w:rsidRPr="00AA3582">
        <w:rPr>
          <w:rFonts w:ascii="Times New Roman" w:hAnsi="Times New Roman"/>
          <w:b/>
          <w:sz w:val="24"/>
          <w:szCs w:val="24"/>
          <w:lang w:val="sq-AL"/>
        </w:rPr>
        <w:t xml:space="preserve">- </w:t>
      </w:r>
      <w:r w:rsidR="002A211E" w:rsidRPr="00AA3582">
        <w:rPr>
          <w:rFonts w:ascii="Times New Roman" w:hAnsi="Times New Roman"/>
          <w:b/>
          <w:sz w:val="24"/>
          <w:szCs w:val="24"/>
          <w:lang w:val="sq-AL"/>
        </w:rPr>
        <w:t>Shtojca</w:t>
      </w:r>
      <w:r w:rsidR="00BC0A43" w:rsidRPr="00AA3582">
        <w:rPr>
          <w:rFonts w:ascii="Times New Roman" w:hAnsi="Times New Roman"/>
          <w:b/>
          <w:sz w:val="24"/>
          <w:szCs w:val="24"/>
          <w:lang w:val="sq-AL"/>
        </w:rPr>
        <w:t xml:space="preserve"> </w:t>
      </w:r>
      <w:r w:rsidR="002A211E" w:rsidRPr="00AA3582">
        <w:rPr>
          <w:rFonts w:ascii="Times New Roman" w:hAnsi="Times New Roman"/>
          <w:b/>
          <w:sz w:val="24"/>
          <w:szCs w:val="24"/>
          <w:lang w:val="sq-AL"/>
        </w:rPr>
        <w:t>2</w:t>
      </w:r>
      <w:r w:rsidR="00900286" w:rsidRPr="00AA3582">
        <w:rPr>
          <w:rFonts w:ascii="Times New Roman" w:hAnsi="Times New Roman"/>
          <w:b/>
          <w:sz w:val="24"/>
          <w:szCs w:val="24"/>
          <w:lang w:val="sq-AL"/>
        </w:rPr>
        <w:t>/b</w:t>
      </w:r>
      <w:r w:rsidR="001009D3" w:rsidRPr="00AA3582">
        <w:rPr>
          <w:rFonts w:ascii="Times New Roman" w:hAnsi="Times New Roman"/>
          <w:b/>
          <w:sz w:val="24"/>
          <w:szCs w:val="24"/>
          <w:lang w:val="sq-AL"/>
        </w:rPr>
        <w:t xml:space="preserve"> </w:t>
      </w:r>
    </w:p>
    <w:p w:rsidR="00BC0A43" w:rsidRPr="00AA3582" w:rsidRDefault="00BC0A43" w:rsidP="00D14404">
      <w:pPr>
        <w:jc w:val="both"/>
        <w:outlineLvl w:val="0"/>
        <w:rPr>
          <w:rStyle w:val="Strong"/>
          <w:rFonts w:ascii="Times New Roman" w:hAnsi="Times New Roman"/>
          <w:b w:val="0"/>
          <w:bCs w:val="0"/>
          <w:sz w:val="24"/>
          <w:szCs w:val="24"/>
          <w:lang w:val="sq-AL"/>
        </w:rPr>
      </w:pPr>
      <w:r w:rsidRPr="00AA3582">
        <w:rPr>
          <w:rStyle w:val="Strong"/>
          <w:rFonts w:ascii="Times New Roman" w:hAnsi="Times New Roman"/>
          <w:b w:val="0"/>
          <w:sz w:val="24"/>
          <w:szCs w:val="24"/>
          <w:lang w:val="sq-AL"/>
        </w:rPr>
        <w:t>Tab</w:t>
      </w:r>
      <w:r w:rsidR="001009D3" w:rsidRPr="00AA3582">
        <w:rPr>
          <w:rStyle w:val="Strong"/>
          <w:rFonts w:ascii="Times New Roman" w:hAnsi="Times New Roman"/>
          <w:b w:val="0"/>
          <w:sz w:val="24"/>
          <w:szCs w:val="24"/>
          <w:lang w:val="sq-AL"/>
        </w:rPr>
        <w:t>e</w:t>
      </w:r>
      <w:r w:rsidRPr="00AA3582">
        <w:rPr>
          <w:rStyle w:val="Strong"/>
          <w:rFonts w:ascii="Times New Roman" w:hAnsi="Times New Roman"/>
          <w:b w:val="0"/>
          <w:sz w:val="24"/>
          <w:szCs w:val="24"/>
          <w:lang w:val="sq-AL"/>
        </w:rPr>
        <w:t>l</w:t>
      </w:r>
      <w:r w:rsidR="001009D3" w:rsidRPr="00AA3582">
        <w:rPr>
          <w:rStyle w:val="Strong"/>
          <w:rFonts w:ascii="Times New Roman" w:hAnsi="Times New Roman"/>
          <w:b w:val="0"/>
          <w:sz w:val="24"/>
          <w:szCs w:val="24"/>
          <w:lang w:val="sq-AL"/>
        </w:rPr>
        <w:t>ë</w:t>
      </w:r>
      <w:r w:rsidRPr="00AA3582">
        <w:rPr>
          <w:rStyle w:val="Strong"/>
          <w:rFonts w:ascii="Times New Roman" w:hAnsi="Times New Roman"/>
          <w:b w:val="0"/>
          <w:sz w:val="24"/>
          <w:szCs w:val="24"/>
          <w:lang w:val="sq-AL"/>
        </w:rPr>
        <w:t xml:space="preserve">: </w:t>
      </w:r>
      <w:r w:rsidR="001009D3" w:rsidRPr="00AA3582">
        <w:rPr>
          <w:rStyle w:val="Strong"/>
          <w:rFonts w:ascii="Times New Roman" w:hAnsi="Times New Roman"/>
          <w:b w:val="0"/>
          <w:sz w:val="24"/>
          <w:szCs w:val="24"/>
          <w:lang w:val="sq-AL"/>
        </w:rPr>
        <w:t xml:space="preserve">Vlera </w:t>
      </w:r>
      <w:r w:rsidR="00E743ED" w:rsidRPr="00AA3582">
        <w:rPr>
          <w:rStyle w:val="Strong"/>
          <w:rFonts w:ascii="Times New Roman" w:hAnsi="Times New Roman"/>
          <w:b w:val="0"/>
          <w:sz w:val="24"/>
          <w:szCs w:val="24"/>
          <w:lang w:val="sq-AL"/>
        </w:rPr>
        <w:t xml:space="preserve">aktuale </w:t>
      </w:r>
      <w:r w:rsidR="001009D3" w:rsidRPr="00AA3582">
        <w:rPr>
          <w:rStyle w:val="Strong"/>
          <w:rFonts w:ascii="Times New Roman" w:hAnsi="Times New Roman"/>
          <w:b w:val="0"/>
          <w:sz w:val="24"/>
          <w:szCs w:val="24"/>
          <w:lang w:val="sq-AL"/>
        </w:rPr>
        <w:t xml:space="preserve">neto në total e çdo </w:t>
      </w:r>
      <w:r w:rsidRPr="00AA3582">
        <w:rPr>
          <w:rStyle w:val="Strong"/>
          <w:rFonts w:ascii="Times New Roman" w:hAnsi="Times New Roman"/>
          <w:b w:val="0"/>
          <w:sz w:val="24"/>
          <w:szCs w:val="24"/>
          <w:lang w:val="sq-AL"/>
        </w:rPr>
        <w:t>op</w:t>
      </w:r>
      <w:r w:rsidR="001009D3" w:rsidRPr="00AA3582">
        <w:rPr>
          <w:rStyle w:val="Strong"/>
          <w:rFonts w:ascii="Times New Roman" w:hAnsi="Times New Roman"/>
          <w:b w:val="0"/>
          <w:sz w:val="24"/>
          <w:szCs w:val="24"/>
          <w:lang w:val="sq-AL"/>
        </w:rPr>
        <w:t>s</w:t>
      </w:r>
      <w:r w:rsidRPr="00AA3582">
        <w:rPr>
          <w:rStyle w:val="Strong"/>
          <w:rFonts w:ascii="Times New Roman" w:hAnsi="Times New Roman"/>
          <w:b w:val="0"/>
          <w:sz w:val="24"/>
          <w:szCs w:val="24"/>
          <w:lang w:val="sq-AL"/>
        </w:rPr>
        <w:t>ion</w:t>
      </w:r>
      <w:r w:rsidR="001009D3" w:rsidRPr="00AA3582">
        <w:rPr>
          <w:rStyle w:val="Strong"/>
          <w:rFonts w:ascii="Times New Roman" w:hAnsi="Times New Roman"/>
          <w:b w:val="0"/>
          <w:sz w:val="24"/>
          <w:szCs w:val="24"/>
          <w:lang w:val="sq-AL"/>
        </w:rPr>
        <w:t>i</w:t>
      </w:r>
      <w:r w:rsidRPr="00AA3582">
        <w:rPr>
          <w:rStyle w:val="Strong"/>
          <w:rFonts w:ascii="Times New Roman" w:hAnsi="Times New Roman"/>
          <w:b w:val="0"/>
          <w:sz w:val="24"/>
          <w:szCs w:val="24"/>
          <w:lang w:val="sq-AL"/>
        </w:rPr>
        <w:t xml:space="preserve">   </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58"/>
        <w:gridCol w:w="2410"/>
        <w:gridCol w:w="3444"/>
      </w:tblGrid>
      <w:tr w:rsidR="00631D19" w:rsidRPr="00AA3582" w:rsidTr="00484064">
        <w:tc>
          <w:tcPr>
            <w:tcW w:w="1698" w:type="dxa"/>
            <w:vMerge w:val="restart"/>
          </w:tcPr>
          <w:p w:rsidR="00BC0A43" w:rsidRPr="00AA3582" w:rsidRDefault="00BC0A43" w:rsidP="00484064">
            <w:pPr>
              <w:autoSpaceDE w:val="0"/>
              <w:autoSpaceDN w:val="0"/>
              <w:adjustRightInd w:val="0"/>
              <w:jc w:val="both"/>
              <w:rPr>
                <w:rFonts w:ascii="Times New Roman" w:hAnsi="Times New Roman"/>
                <w:sz w:val="24"/>
                <w:szCs w:val="24"/>
                <w:lang w:val="sq-AL"/>
              </w:rPr>
            </w:pPr>
            <w:r w:rsidRPr="00AA3582">
              <w:rPr>
                <w:rFonts w:ascii="Times New Roman" w:hAnsi="Times New Roman"/>
                <w:b/>
                <w:sz w:val="24"/>
                <w:szCs w:val="24"/>
                <w:lang w:val="sq-AL"/>
              </w:rPr>
              <w:t>Op</w:t>
            </w:r>
            <w:r w:rsidR="001009D3" w:rsidRPr="00AA3582">
              <w:rPr>
                <w:rFonts w:ascii="Times New Roman" w:hAnsi="Times New Roman"/>
                <w:b/>
                <w:sz w:val="24"/>
                <w:szCs w:val="24"/>
                <w:lang w:val="sq-AL"/>
              </w:rPr>
              <w:t>s</w:t>
            </w:r>
            <w:r w:rsidRPr="00AA3582">
              <w:rPr>
                <w:rFonts w:ascii="Times New Roman" w:hAnsi="Times New Roman"/>
                <w:b/>
                <w:sz w:val="24"/>
                <w:szCs w:val="24"/>
                <w:lang w:val="sq-AL"/>
              </w:rPr>
              <w:t>ion</w:t>
            </w:r>
            <w:r w:rsidR="001009D3" w:rsidRPr="00AA3582">
              <w:rPr>
                <w:rFonts w:ascii="Times New Roman" w:hAnsi="Times New Roman"/>
                <w:b/>
                <w:sz w:val="24"/>
                <w:szCs w:val="24"/>
                <w:lang w:val="sq-AL"/>
              </w:rPr>
              <w:t>i</w:t>
            </w:r>
          </w:p>
        </w:tc>
        <w:tc>
          <w:tcPr>
            <w:tcW w:w="4668" w:type="dxa"/>
            <w:gridSpan w:val="2"/>
          </w:tcPr>
          <w:p w:rsidR="00BC0A43" w:rsidRPr="00AA3582" w:rsidRDefault="001009D3" w:rsidP="00484064">
            <w:pPr>
              <w:autoSpaceDE w:val="0"/>
              <w:autoSpaceDN w:val="0"/>
              <w:adjustRightInd w:val="0"/>
              <w:jc w:val="both"/>
              <w:rPr>
                <w:rFonts w:ascii="Times New Roman" w:hAnsi="Times New Roman"/>
                <w:sz w:val="24"/>
                <w:szCs w:val="24"/>
                <w:lang w:val="sq-AL"/>
              </w:rPr>
            </w:pPr>
            <w:r w:rsidRPr="00AA3582">
              <w:rPr>
                <w:rFonts w:ascii="Times New Roman" w:hAnsi="Times New Roman"/>
                <w:b/>
                <w:sz w:val="24"/>
                <w:szCs w:val="24"/>
                <w:lang w:val="sq-AL"/>
              </w:rPr>
              <w:t xml:space="preserve">Vlera aktuale </w:t>
            </w:r>
            <w:r w:rsidR="00BC0A43" w:rsidRPr="00AA3582">
              <w:rPr>
                <w:rFonts w:ascii="Times New Roman" w:hAnsi="Times New Roman"/>
                <w:b/>
                <w:sz w:val="24"/>
                <w:szCs w:val="24"/>
                <w:lang w:val="sq-AL"/>
              </w:rPr>
              <w:t>n</w:t>
            </w:r>
            <w:r w:rsidRPr="00AA3582">
              <w:rPr>
                <w:rFonts w:ascii="Times New Roman" w:hAnsi="Times New Roman"/>
                <w:b/>
                <w:sz w:val="24"/>
                <w:szCs w:val="24"/>
                <w:lang w:val="sq-AL"/>
              </w:rPr>
              <w:t>ë</w:t>
            </w:r>
            <w:r w:rsidR="00BC0A43" w:rsidRPr="00AA3582">
              <w:rPr>
                <w:rFonts w:ascii="Times New Roman" w:hAnsi="Times New Roman"/>
                <w:b/>
                <w:sz w:val="24"/>
                <w:szCs w:val="24"/>
                <w:lang w:val="sq-AL"/>
              </w:rPr>
              <w:t xml:space="preserve"> milion</w:t>
            </w:r>
            <w:r w:rsidR="00D55BD1" w:rsidRPr="00AA3582">
              <w:rPr>
                <w:rFonts w:ascii="Times New Roman" w:hAnsi="Times New Roman"/>
                <w:b/>
                <w:sz w:val="24"/>
                <w:szCs w:val="24"/>
                <w:lang w:val="sq-AL"/>
              </w:rPr>
              <w:t>ë</w:t>
            </w:r>
            <w:r w:rsidR="00BC0A43" w:rsidRPr="00AA3582">
              <w:rPr>
                <w:rFonts w:ascii="Times New Roman" w:hAnsi="Times New Roman"/>
                <w:b/>
                <w:sz w:val="24"/>
                <w:szCs w:val="24"/>
                <w:lang w:val="sq-AL"/>
              </w:rPr>
              <w:t xml:space="preserve"> </w:t>
            </w:r>
            <w:r w:rsidR="00D55BD1" w:rsidRPr="00AA3582">
              <w:rPr>
                <w:rFonts w:ascii="Times New Roman" w:hAnsi="Times New Roman"/>
                <w:b/>
                <w:sz w:val="24"/>
                <w:szCs w:val="24"/>
                <w:lang w:val="sq-AL"/>
              </w:rPr>
              <w:t>l</w:t>
            </w:r>
            <w:r w:rsidR="00BC0A43" w:rsidRPr="00AA3582">
              <w:rPr>
                <w:rFonts w:ascii="Times New Roman" w:hAnsi="Times New Roman"/>
                <w:b/>
                <w:sz w:val="24"/>
                <w:szCs w:val="24"/>
                <w:lang w:val="sq-AL"/>
              </w:rPr>
              <w:t>ek</w:t>
            </w:r>
            <w:r w:rsidR="00E743ED" w:rsidRPr="00AA3582">
              <w:rPr>
                <w:rFonts w:ascii="Times New Roman" w:hAnsi="Times New Roman"/>
                <w:b/>
                <w:sz w:val="24"/>
                <w:szCs w:val="24"/>
                <w:lang w:val="sq-AL"/>
              </w:rPr>
              <w:t>ë</w:t>
            </w:r>
          </w:p>
        </w:tc>
        <w:tc>
          <w:tcPr>
            <w:tcW w:w="3444" w:type="dxa"/>
            <w:vMerge w:val="restart"/>
          </w:tcPr>
          <w:p w:rsidR="00BC0A43" w:rsidRPr="00AA3582" w:rsidRDefault="001009D3" w:rsidP="00484064">
            <w:pPr>
              <w:autoSpaceDE w:val="0"/>
              <w:autoSpaceDN w:val="0"/>
              <w:adjustRightInd w:val="0"/>
              <w:jc w:val="both"/>
              <w:rPr>
                <w:rFonts w:ascii="Times New Roman" w:hAnsi="Times New Roman"/>
                <w:sz w:val="24"/>
                <w:szCs w:val="24"/>
                <w:lang w:val="sq-AL"/>
              </w:rPr>
            </w:pPr>
            <w:r w:rsidRPr="00AA3582">
              <w:rPr>
                <w:rFonts w:ascii="Times New Roman" w:hAnsi="Times New Roman"/>
                <w:b/>
                <w:sz w:val="24"/>
                <w:szCs w:val="24"/>
                <w:lang w:val="sq-AL"/>
              </w:rPr>
              <w:t xml:space="preserve">Vlera </w:t>
            </w:r>
            <w:r w:rsidR="00E743ED" w:rsidRPr="00AA3582">
              <w:rPr>
                <w:rFonts w:ascii="Times New Roman" w:hAnsi="Times New Roman"/>
                <w:b/>
                <w:sz w:val="24"/>
                <w:szCs w:val="24"/>
                <w:lang w:val="sq-AL"/>
              </w:rPr>
              <w:t xml:space="preserve">aktuale </w:t>
            </w:r>
            <w:r w:rsidRPr="00AA3582">
              <w:rPr>
                <w:rFonts w:ascii="Times New Roman" w:hAnsi="Times New Roman"/>
                <w:b/>
                <w:sz w:val="24"/>
                <w:szCs w:val="24"/>
                <w:lang w:val="sq-AL"/>
              </w:rPr>
              <w:t xml:space="preserve">neto </w:t>
            </w:r>
            <w:r w:rsidR="00BC0A43" w:rsidRPr="00AA3582">
              <w:rPr>
                <w:rFonts w:ascii="Times New Roman" w:hAnsi="Times New Roman"/>
                <w:b/>
                <w:sz w:val="24"/>
                <w:szCs w:val="24"/>
                <w:lang w:val="sq-AL"/>
              </w:rPr>
              <w:t>n</w:t>
            </w:r>
            <w:r w:rsidRPr="00AA3582">
              <w:rPr>
                <w:rFonts w:ascii="Times New Roman" w:hAnsi="Times New Roman"/>
                <w:b/>
                <w:sz w:val="24"/>
                <w:szCs w:val="24"/>
                <w:lang w:val="sq-AL"/>
              </w:rPr>
              <w:t>ë</w:t>
            </w:r>
            <w:r w:rsidR="00BC0A43" w:rsidRPr="00AA3582">
              <w:rPr>
                <w:rFonts w:ascii="Times New Roman" w:hAnsi="Times New Roman"/>
                <w:b/>
                <w:sz w:val="24"/>
                <w:szCs w:val="24"/>
                <w:lang w:val="sq-AL"/>
              </w:rPr>
              <w:t xml:space="preserve"> milion</w:t>
            </w:r>
            <w:r w:rsidR="00D55BD1" w:rsidRPr="00AA3582">
              <w:rPr>
                <w:rFonts w:ascii="Times New Roman" w:hAnsi="Times New Roman"/>
                <w:b/>
                <w:sz w:val="24"/>
                <w:szCs w:val="24"/>
                <w:lang w:val="sq-AL"/>
              </w:rPr>
              <w:t>ë</w:t>
            </w:r>
            <w:r w:rsidR="00BC0A43" w:rsidRPr="00AA3582">
              <w:rPr>
                <w:rFonts w:ascii="Times New Roman" w:hAnsi="Times New Roman"/>
                <w:b/>
                <w:sz w:val="24"/>
                <w:szCs w:val="24"/>
                <w:lang w:val="sq-AL"/>
              </w:rPr>
              <w:t xml:space="preserve"> </w:t>
            </w:r>
            <w:r w:rsidR="00D55BD1" w:rsidRPr="00AA3582">
              <w:rPr>
                <w:rFonts w:ascii="Times New Roman" w:hAnsi="Times New Roman"/>
                <w:b/>
                <w:sz w:val="24"/>
                <w:szCs w:val="24"/>
                <w:lang w:val="sq-AL"/>
              </w:rPr>
              <w:t>l</w:t>
            </w:r>
            <w:r w:rsidR="00BC0A43" w:rsidRPr="00AA3582">
              <w:rPr>
                <w:rFonts w:ascii="Times New Roman" w:hAnsi="Times New Roman"/>
                <w:b/>
                <w:sz w:val="24"/>
                <w:szCs w:val="24"/>
                <w:lang w:val="sq-AL"/>
              </w:rPr>
              <w:t>ek</w:t>
            </w:r>
            <w:r w:rsidR="00E743ED" w:rsidRPr="00AA3582">
              <w:rPr>
                <w:rFonts w:ascii="Times New Roman" w:hAnsi="Times New Roman"/>
                <w:b/>
                <w:sz w:val="24"/>
                <w:szCs w:val="24"/>
                <w:lang w:val="sq-AL"/>
              </w:rPr>
              <w:t>ë</w:t>
            </w:r>
          </w:p>
        </w:tc>
      </w:tr>
      <w:tr w:rsidR="00631D19" w:rsidRPr="00AA3582" w:rsidTr="00484064">
        <w:tc>
          <w:tcPr>
            <w:tcW w:w="1698" w:type="dxa"/>
            <w:vMerge/>
          </w:tcPr>
          <w:p w:rsidR="00BC0A43" w:rsidRPr="00AA3582" w:rsidRDefault="00BC0A43" w:rsidP="00484064">
            <w:pPr>
              <w:autoSpaceDE w:val="0"/>
              <w:autoSpaceDN w:val="0"/>
              <w:adjustRightInd w:val="0"/>
              <w:jc w:val="both"/>
              <w:rPr>
                <w:rFonts w:ascii="Times New Roman" w:hAnsi="Times New Roman"/>
                <w:sz w:val="24"/>
                <w:szCs w:val="24"/>
                <w:lang w:val="sq-AL"/>
              </w:rPr>
            </w:pPr>
          </w:p>
        </w:tc>
        <w:tc>
          <w:tcPr>
            <w:tcW w:w="2258" w:type="dxa"/>
          </w:tcPr>
          <w:p w:rsidR="00BC0A43" w:rsidRPr="00AA3582" w:rsidRDefault="001009D3" w:rsidP="00484064">
            <w:pPr>
              <w:autoSpaceDE w:val="0"/>
              <w:autoSpaceDN w:val="0"/>
              <w:adjustRightInd w:val="0"/>
              <w:jc w:val="both"/>
              <w:rPr>
                <w:rFonts w:ascii="Times New Roman" w:hAnsi="Times New Roman"/>
                <w:b/>
                <w:sz w:val="24"/>
                <w:szCs w:val="24"/>
                <w:lang w:val="sq-AL"/>
              </w:rPr>
            </w:pPr>
            <w:r w:rsidRPr="00AA3582">
              <w:rPr>
                <w:rFonts w:ascii="Times New Roman" w:hAnsi="Times New Roman"/>
                <w:b/>
                <w:sz w:val="24"/>
                <w:szCs w:val="24"/>
                <w:lang w:val="sq-AL"/>
              </w:rPr>
              <w:t>K</w:t>
            </w:r>
            <w:r w:rsidR="00BC0A43" w:rsidRPr="00AA3582">
              <w:rPr>
                <w:rFonts w:ascii="Times New Roman" w:hAnsi="Times New Roman"/>
                <w:b/>
                <w:sz w:val="24"/>
                <w:szCs w:val="24"/>
                <w:lang w:val="sq-AL"/>
              </w:rPr>
              <w:t>ost</w:t>
            </w:r>
            <w:r w:rsidRPr="00AA3582">
              <w:rPr>
                <w:rFonts w:ascii="Times New Roman" w:hAnsi="Times New Roman"/>
                <w:b/>
                <w:sz w:val="24"/>
                <w:szCs w:val="24"/>
                <w:lang w:val="sq-AL"/>
              </w:rPr>
              <w:t>o</w:t>
            </w:r>
          </w:p>
        </w:tc>
        <w:tc>
          <w:tcPr>
            <w:tcW w:w="2410" w:type="dxa"/>
          </w:tcPr>
          <w:p w:rsidR="00BC0A43" w:rsidRPr="00AA3582" w:rsidRDefault="001009D3" w:rsidP="00484064">
            <w:pPr>
              <w:autoSpaceDE w:val="0"/>
              <w:autoSpaceDN w:val="0"/>
              <w:adjustRightInd w:val="0"/>
              <w:jc w:val="both"/>
              <w:rPr>
                <w:rFonts w:ascii="Times New Roman" w:hAnsi="Times New Roman"/>
                <w:b/>
                <w:sz w:val="24"/>
                <w:szCs w:val="24"/>
                <w:lang w:val="sq-AL"/>
              </w:rPr>
            </w:pPr>
            <w:r w:rsidRPr="00AA3582">
              <w:rPr>
                <w:rFonts w:ascii="Times New Roman" w:hAnsi="Times New Roman"/>
                <w:b/>
                <w:sz w:val="24"/>
                <w:szCs w:val="24"/>
                <w:lang w:val="sq-AL"/>
              </w:rPr>
              <w:t>Përfitimi</w:t>
            </w:r>
          </w:p>
        </w:tc>
        <w:tc>
          <w:tcPr>
            <w:tcW w:w="3444" w:type="dxa"/>
            <w:vMerge/>
          </w:tcPr>
          <w:p w:rsidR="00BC0A43" w:rsidRPr="00AA3582" w:rsidRDefault="00BC0A43" w:rsidP="00484064">
            <w:pPr>
              <w:autoSpaceDE w:val="0"/>
              <w:autoSpaceDN w:val="0"/>
              <w:adjustRightInd w:val="0"/>
              <w:jc w:val="both"/>
              <w:rPr>
                <w:rFonts w:ascii="Times New Roman" w:hAnsi="Times New Roman"/>
                <w:sz w:val="24"/>
                <w:szCs w:val="24"/>
                <w:lang w:val="sq-AL"/>
              </w:rPr>
            </w:pPr>
          </w:p>
        </w:tc>
      </w:tr>
      <w:tr w:rsidR="00631D19" w:rsidRPr="00AA3582" w:rsidTr="00484064">
        <w:tc>
          <w:tcPr>
            <w:tcW w:w="1698" w:type="dxa"/>
          </w:tcPr>
          <w:p w:rsidR="00BC0A43" w:rsidRPr="00AA3582" w:rsidRDefault="00BC0A43" w:rsidP="00484064">
            <w:pPr>
              <w:autoSpaceDE w:val="0"/>
              <w:autoSpaceDN w:val="0"/>
              <w:adjustRightInd w:val="0"/>
              <w:jc w:val="both"/>
              <w:rPr>
                <w:rFonts w:ascii="Times New Roman" w:hAnsi="Times New Roman"/>
                <w:sz w:val="24"/>
                <w:szCs w:val="24"/>
                <w:lang w:val="sq-AL"/>
              </w:rPr>
            </w:pPr>
            <w:r w:rsidRPr="00AA3582">
              <w:rPr>
                <w:rFonts w:ascii="Times New Roman" w:hAnsi="Times New Roman"/>
                <w:sz w:val="24"/>
                <w:szCs w:val="24"/>
                <w:lang w:val="sq-AL"/>
              </w:rPr>
              <w:t>Op</w:t>
            </w:r>
            <w:r w:rsidR="001009D3" w:rsidRPr="00AA3582">
              <w:rPr>
                <w:rFonts w:ascii="Times New Roman" w:hAnsi="Times New Roman"/>
                <w:sz w:val="24"/>
                <w:szCs w:val="24"/>
                <w:lang w:val="sq-AL"/>
              </w:rPr>
              <w:t>s</w:t>
            </w:r>
            <w:r w:rsidRPr="00AA3582">
              <w:rPr>
                <w:rFonts w:ascii="Times New Roman" w:hAnsi="Times New Roman"/>
                <w:sz w:val="24"/>
                <w:szCs w:val="24"/>
                <w:lang w:val="sq-AL"/>
              </w:rPr>
              <w:t>ion</w:t>
            </w:r>
            <w:r w:rsidR="001009D3" w:rsidRPr="00AA3582">
              <w:rPr>
                <w:rFonts w:ascii="Times New Roman" w:hAnsi="Times New Roman"/>
                <w:sz w:val="24"/>
                <w:szCs w:val="24"/>
                <w:lang w:val="sq-AL"/>
              </w:rPr>
              <w:t>i</w:t>
            </w:r>
            <w:r w:rsidRPr="00AA3582">
              <w:rPr>
                <w:rFonts w:ascii="Times New Roman" w:hAnsi="Times New Roman"/>
                <w:sz w:val="24"/>
                <w:szCs w:val="24"/>
                <w:lang w:val="sq-AL"/>
              </w:rPr>
              <w:t xml:space="preserve"> 1</w:t>
            </w:r>
          </w:p>
        </w:tc>
        <w:tc>
          <w:tcPr>
            <w:tcW w:w="2258" w:type="dxa"/>
          </w:tcPr>
          <w:p w:rsidR="00BC0A43" w:rsidRPr="00AA3582" w:rsidRDefault="00BC0A43" w:rsidP="00484064">
            <w:pPr>
              <w:autoSpaceDE w:val="0"/>
              <w:autoSpaceDN w:val="0"/>
              <w:adjustRightInd w:val="0"/>
              <w:jc w:val="both"/>
              <w:rPr>
                <w:rFonts w:ascii="Times New Roman" w:hAnsi="Times New Roman"/>
                <w:sz w:val="24"/>
                <w:szCs w:val="24"/>
                <w:lang w:val="sq-AL"/>
              </w:rPr>
            </w:pPr>
          </w:p>
        </w:tc>
        <w:tc>
          <w:tcPr>
            <w:tcW w:w="2410" w:type="dxa"/>
          </w:tcPr>
          <w:p w:rsidR="00BC0A43" w:rsidRPr="00AA3582" w:rsidRDefault="00BC0A43" w:rsidP="00484064">
            <w:pPr>
              <w:autoSpaceDE w:val="0"/>
              <w:autoSpaceDN w:val="0"/>
              <w:adjustRightInd w:val="0"/>
              <w:jc w:val="both"/>
              <w:rPr>
                <w:rFonts w:ascii="Times New Roman" w:hAnsi="Times New Roman"/>
                <w:sz w:val="24"/>
                <w:szCs w:val="24"/>
                <w:lang w:val="sq-AL"/>
              </w:rPr>
            </w:pPr>
          </w:p>
        </w:tc>
        <w:tc>
          <w:tcPr>
            <w:tcW w:w="3444" w:type="dxa"/>
          </w:tcPr>
          <w:p w:rsidR="00BC0A43" w:rsidRPr="00AA3582" w:rsidRDefault="00BC0A43" w:rsidP="00484064">
            <w:pPr>
              <w:autoSpaceDE w:val="0"/>
              <w:autoSpaceDN w:val="0"/>
              <w:adjustRightInd w:val="0"/>
              <w:jc w:val="both"/>
              <w:rPr>
                <w:rFonts w:ascii="Times New Roman" w:hAnsi="Times New Roman"/>
                <w:sz w:val="24"/>
                <w:szCs w:val="24"/>
                <w:lang w:val="sq-AL"/>
              </w:rPr>
            </w:pPr>
          </w:p>
        </w:tc>
      </w:tr>
      <w:tr w:rsidR="00631D19" w:rsidRPr="00AA3582" w:rsidTr="00484064">
        <w:tc>
          <w:tcPr>
            <w:tcW w:w="1698" w:type="dxa"/>
          </w:tcPr>
          <w:p w:rsidR="00BC0A43" w:rsidRPr="00AA3582" w:rsidRDefault="00BC0A43" w:rsidP="00484064">
            <w:pPr>
              <w:autoSpaceDE w:val="0"/>
              <w:autoSpaceDN w:val="0"/>
              <w:adjustRightInd w:val="0"/>
              <w:jc w:val="both"/>
              <w:rPr>
                <w:rFonts w:ascii="Times New Roman" w:hAnsi="Times New Roman"/>
                <w:sz w:val="24"/>
                <w:szCs w:val="24"/>
                <w:lang w:val="sq-AL"/>
              </w:rPr>
            </w:pPr>
            <w:r w:rsidRPr="00AA3582">
              <w:rPr>
                <w:rFonts w:ascii="Times New Roman" w:hAnsi="Times New Roman"/>
                <w:sz w:val="24"/>
                <w:szCs w:val="24"/>
                <w:lang w:val="sq-AL"/>
              </w:rPr>
              <w:t>Op</w:t>
            </w:r>
            <w:r w:rsidR="001009D3" w:rsidRPr="00AA3582">
              <w:rPr>
                <w:rFonts w:ascii="Times New Roman" w:hAnsi="Times New Roman"/>
                <w:sz w:val="24"/>
                <w:szCs w:val="24"/>
                <w:lang w:val="sq-AL"/>
              </w:rPr>
              <w:t>s</w:t>
            </w:r>
            <w:r w:rsidRPr="00AA3582">
              <w:rPr>
                <w:rFonts w:ascii="Times New Roman" w:hAnsi="Times New Roman"/>
                <w:sz w:val="24"/>
                <w:szCs w:val="24"/>
                <w:lang w:val="sq-AL"/>
              </w:rPr>
              <w:t>ion</w:t>
            </w:r>
            <w:r w:rsidR="001009D3" w:rsidRPr="00AA3582">
              <w:rPr>
                <w:rFonts w:ascii="Times New Roman" w:hAnsi="Times New Roman"/>
                <w:sz w:val="24"/>
                <w:szCs w:val="24"/>
                <w:lang w:val="sq-AL"/>
              </w:rPr>
              <w:t>i</w:t>
            </w:r>
            <w:r w:rsidRPr="00AA3582">
              <w:rPr>
                <w:rFonts w:ascii="Times New Roman" w:hAnsi="Times New Roman"/>
                <w:sz w:val="24"/>
                <w:szCs w:val="24"/>
                <w:lang w:val="sq-AL"/>
              </w:rPr>
              <w:t xml:space="preserve"> 2</w:t>
            </w:r>
          </w:p>
        </w:tc>
        <w:tc>
          <w:tcPr>
            <w:tcW w:w="2258" w:type="dxa"/>
          </w:tcPr>
          <w:p w:rsidR="00BC0A43" w:rsidRPr="00AA3582" w:rsidRDefault="00BC0A43" w:rsidP="00484064">
            <w:pPr>
              <w:autoSpaceDE w:val="0"/>
              <w:autoSpaceDN w:val="0"/>
              <w:adjustRightInd w:val="0"/>
              <w:jc w:val="both"/>
              <w:rPr>
                <w:rFonts w:ascii="Times New Roman" w:hAnsi="Times New Roman"/>
                <w:sz w:val="24"/>
                <w:szCs w:val="24"/>
                <w:lang w:val="sq-AL"/>
              </w:rPr>
            </w:pPr>
          </w:p>
        </w:tc>
        <w:tc>
          <w:tcPr>
            <w:tcW w:w="2410" w:type="dxa"/>
          </w:tcPr>
          <w:p w:rsidR="00BC0A43" w:rsidRPr="00AA3582" w:rsidRDefault="00BC0A43" w:rsidP="00484064">
            <w:pPr>
              <w:autoSpaceDE w:val="0"/>
              <w:autoSpaceDN w:val="0"/>
              <w:adjustRightInd w:val="0"/>
              <w:jc w:val="both"/>
              <w:rPr>
                <w:rFonts w:ascii="Times New Roman" w:hAnsi="Times New Roman"/>
                <w:sz w:val="24"/>
                <w:szCs w:val="24"/>
                <w:lang w:val="sq-AL"/>
              </w:rPr>
            </w:pPr>
          </w:p>
        </w:tc>
        <w:tc>
          <w:tcPr>
            <w:tcW w:w="3444" w:type="dxa"/>
          </w:tcPr>
          <w:p w:rsidR="00BC0A43" w:rsidRPr="00AA3582" w:rsidRDefault="00BC0A43" w:rsidP="00484064">
            <w:pPr>
              <w:autoSpaceDE w:val="0"/>
              <w:autoSpaceDN w:val="0"/>
              <w:adjustRightInd w:val="0"/>
              <w:jc w:val="both"/>
              <w:rPr>
                <w:rFonts w:ascii="Times New Roman" w:hAnsi="Times New Roman"/>
                <w:sz w:val="24"/>
                <w:szCs w:val="24"/>
                <w:lang w:val="sq-AL"/>
              </w:rPr>
            </w:pPr>
          </w:p>
        </w:tc>
      </w:tr>
      <w:bookmarkEnd w:id="3"/>
    </w:tbl>
    <w:p w:rsidR="00BC0A43" w:rsidRPr="00AA3582" w:rsidRDefault="00BC0A43" w:rsidP="00AC4983">
      <w:pPr>
        <w:jc w:val="both"/>
        <w:rPr>
          <w:rFonts w:ascii="Times New Roman" w:hAnsi="Times New Roman"/>
          <w:b/>
          <w:sz w:val="24"/>
          <w:szCs w:val="24"/>
          <w:lang w:val="sq-AL"/>
        </w:rPr>
      </w:pPr>
    </w:p>
    <w:p w:rsidR="00412328" w:rsidRPr="00AA3582" w:rsidRDefault="00412328" w:rsidP="00AC4983">
      <w:pPr>
        <w:jc w:val="both"/>
        <w:rPr>
          <w:rFonts w:ascii="Times New Roman" w:hAnsi="Times New Roman"/>
          <w:sz w:val="24"/>
          <w:szCs w:val="24"/>
          <w:lang w:val="sq-AL"/>
        </w:rPr>
      </w:pPr>
    </w:p>
    <w:p w:rsidR="00412328" w:rsidRPr="00AA3582" w:rsidRDefault="00412328" w:rsidP="00AC4983">
      <w:pPr>
        <w:jc w:val="both"/>
        <w:rPr>
          <w:rFonts w:ascii="Times New Roman" w:hAnsi="Times New Roman"/>
          <w:sz w:val="24"/>
          <w:szCs w:val="24"/>
          <w:lang w:val="sq-AL"/>
        </w:rPr>
      </w:pPr>
    </w:p>
    <w:p w:rsidR="00795F1C" w:rsidRPr="00AA3582" w:rsidRDefault="00795F1C" w:rsidP="00AC4983">
      <w:pPr>
        <w:jc w:val="both"/>
        <w:rPr>
          <w:rFonts w:ascii="Times New Roman" w:hAnsi="Times New Roman"/>
          <w:sz w:val="24"/>
          <w:szCs w:val="24"/>
          <w:lang w:val="sq-AL"/>
        </w:rPr>
      </w:pPr>
    </w:p>
    <w:p w:rsidR="00412328" w:rsidRPr="00AA3582" w:rsidRDefault="00412328" w:rsidP="00AC4983">
      <w:pPr>
        <w:jc w:val="both"/>
        <w:rPr>
          <w:rFonts w:ascii="Times New Roman" w:hAnsi="Times New Roman"/>
          <w:b/>
          <w:sz w:val="24"/>
          <w:szCs w:val="24"/>
          <w:lang w:val="sq-AL"/>
        </w:rPr>
      </w:pPr>
    </w:p>
    <w:p w:rsidR="00412328" w:rsidRDefault="00F91422" w:rsidP="00D14404">
      <w:pPr>
        <w:jc w:val="center"/>
        <w:outlineLvl w:val="0"/>
        <w:rPr>
          <w:rFonts w:ascii="Times New Roman" w:hAnsi="Times New Roman"/>
          <w:b/>
          <w:sz w:val="24"/>
          <w:szCs w:val="24"/>
          <w:lang w:val="sq-AL"/>
        </w:rPr>
      </w:pPr>
      <w:r w:rsidRPr="00AA3582">
        <w:rPr>
          <w:rFonts w:ascii="Times New Roman" w:hAnsi="Times New Roman"/>
          <w:b/>
          <w:sz w:val="24"/>
          <w:szCs w:val="24"/>
          <w:lang w:val="sq-AL"/>
        </w:rPr>
        <w:t>MINIST</w:t>
      </w:r>
      <w:r w:rsidR="009E295C" w:rsidRPr="00AA3582">
        <w:rPr>
          <w:rFonts w:ascii="Times New Roman" w:hAnsi="Times New Roman"/>
          <w:b/>
          <w:sz w:val="24"/>
          <w:szCs w:val="24"/>
          <w:lang w:val="sq-AL"/>
        </w:rPr>
        <w:t>Ë</w:t>
      </w:r>
      <w:r w:rsidRPr="00AA3582">
        <w:rPr>
          <w:rFonts w:ascii="Times New Roman" w:hAnsi="Times New Roman"/>
          <w:b/>
          <w:sz w:val="24"/>
          <w:szCs w:val="24"/>
          <w:lang w:val="sq-AL"/>
        </w:rPr>
        <w:t>R</w:t>
      </w:r>
    </w:p>
    <w:p w:rsidR="00AA3582" w:rsidRPr="00AA3582" w:rsidRDefault="00AA3582" w:rsidP="00D14404">
      <w:pPr>
        <w:jc w:val="center"/>
        <w:outlineLvl w:val="0"/>
        <w:rPr>
          <w:rFonts w:ascii="Times New Roman" w:hAnsi="Times New Roman"/>
          <w:b/>
          <w:sz w:val="24"/>
          <w:szCs w:val="24"/>
          <w:lang w:val="sq-AL"/>
        </w:rPr>
      </w:pPr>
    </w:p>
    <w:p w:rsidR="00A9734D" w:rsidRPr="00AA3582" w:rsidRDefault="00A9734D" w:rsidP="00F91422">
      <w:pPr>
        <w:jc w:val="center"/>
        <w:rPr>
          <w:rFonts w:ascii="Times New Roman" w:hAnsi="Times New Roman"/>
          <w:b/>
          <w:sz w:val="24"/>
          <w:szCs w:val="24"/>
          <w:lang w:val="sq-AL"/>
        </w:rPr>
      </w:pPr>
    </w:p>
    <w:p w:rsidR="00412328" w:rsidRPr="00AA3582" w:rsidRDefault="00312A48" w:rsidP="00D14404">
      <w:pPr>
        <w:jc w:val="center"/>
        <w:outlineLvl w:val="0"/>
        <w:rPr>
          <w:rFonts w:ascii="Times New Roman" w:hAnsi="Times New Roman"/>
          <w:b/>
          <w:sz w:val="24"/>
          <w:szCs w:val="24"/>
          <w:lang w:val="sq-AL"/>
        </w:rPr>
      </w:pPr>
      <w:r w:rsidRPr="00AA3582">
        <w:rPr>
          <w:rFonts w:ascii="Times New Roman" w:hAnsi="Times New Roman"/>
          <w:b/>
          <w:sz w:val="24"/>
          <w:szCs w:val="24"/>
          <w:lang w:val="sq-AL"/>
        </w:rPr>
        <w:t>ETILDA GJONAJ</w:t>
      </w:r>
    </w:p>
    <w:sectPr w:rsidR="00412328" w:rsidRPr="00AA3582" w:rsidSect="00DE286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89" w:rsidRDefault="00A94489" w:rsidP="008F3AC0">
      <w:r>
        <w:separator/>
      </w:r>
    </w:p>
  </w:endnote>
  <w:endnote w:type="continuationSeparator" w:id="0">
    <w:p w:rsidR="00A94489" w:rsidRDefault="00A94489" w:rsidP="008F3AC0">
      <w:r>
        <w:continuationSeparator/>
      </w:r>
    </w:p>
  </w:endnote>
  <w:endnote w:type="continuationNotice" w:id="1">
    <w:p w:rsidR="00A94489" w:rsidRDefault="00A94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AF" w:rsidRDefault="00CD323C">
    <w:pPr>
      <w:pStyle w:val="Footer"/>
      <w:jc w:val="center"/>
    </w:pPr>
    <w:r w:rsidRPr="00900286">
      <w:rPr>
        <w:rFonts w:ascii="Times New Roman" w:hAnsi="Times New Roman"/>
      </w:rPr>
      <w:fldChar w:fldCharType="begin"/>
    </w:r>
    <w:r w:rsidR="002565AF" w:rsidRPr="00900286">
      <w:rPr>
        <w:rFonts w:ascii="Times New Roman" w:hAnsi="Times New Roman"/>
      </w:rPr>
      <w:instrText xml:space="preserve"> PAGE   \* MERGEFORMAT </w:instrText>
    </w:r>
    <w:r w:rsidRPr="00900286">
      <w:rPr>
        <w:rFonts w:ascii="Times New Roman" w:hAnsi="Times New Roman"/>
      </w:rPr>
      <w:fldChar w:fldCharType="separate"/>
    </w:r>
    <w:r w:rsidR="00410D5E">
      <w:rPr>
        <w:rFonts w:ascii="Times New Roman" w:hAnsi="Times New Roman"/>
        <w:noProof/>
      </w:rPr>
      <w:t>2</w:t>
    </w:r>
    <w:r w:rsidRPr="00900286">
      <w:rPr>
        <w:rFonts w:ascii="Times New Roman" w:hAnsi="Times New Roman"/>
        <w:noProof/>
      </w:rPr>
      <w:fldChar w:fldCharType="end"/>
    </w:r>
  </w:p>
  <w:p w:rsidR="002565AF" w:rsidRDefault="002565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89" w:rsidRDefault="00A94489" w:rsidP="008F3AC0">
      <w:r>
        <w:separator/>
      </w:r>
    </w:p>
  </w:footnote>
  <w:footnote w:type="continuationSeparator" w:id="0">
    <w:p w:rsidR="00A94489" w:rsidRDefault="00A94489" w:rsidP="008F3AC0">
      <w:r>
        <w:continuationSeparator/>
      </w:r>
    </w:p>
  </w:footnote>
  <w:footnote w:type="continuationNotice" w:id="1">
    <w:p w:rsidR="00A94489" w:rsidRDefault="00A944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AF" w:rsidRDefault="002565AF">
    <w:pPr>
      <w:pStyle w:val="Header"/>
    </w:pPr>
  </w:p>
  <w:p w:rsidR="002565AF" w:rsidRDefault="002565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AF" w:rsidRDefault="002565AF" w:rsidP="0033461E">
    <w:pPr>
      <w:pStyle w:val="Header"/>
      <w:ind w:left="-1418"/>
    </w:pPr>
  </w:p>
  <w:p w:rsidR="002565AF" w:rsidRDefault="002565AF" w:rsidP="0033461E">
    <w:pPr>
      <w:pStyle w:val="Header"/>
      <w:ind w:left="-1418"/>
    </w:pPr>
  </w:p>
  <w:p w:rsidR="002565AF" w:rsidRDefault="002565AF" w:rsidP="0033461E">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02A"/>
    <w:multiLevelType w:val="hybridMultilevel"/>
    <w:tmpl w:val="81EA75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35B6C69"/>
    <w:multiLevelType w:val="hybridMultilevel"/>
    <w:tmpl w:val="BF20CDC2"/>
    <w:lvl w:ilvl="0" w:tplc="E05004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B18CD"/>
    <w:multiLevelType w:val="hybridMultilevel"/>
    <w:tmpl w:val="DC9A9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46A88"/>
    <w:multiLevelType w:val="hybridMultilevel"/>
    <w:tmpl w:val="3B024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B652B"/>
    <w:multiLevelType w:val="hybridMultilevel"/>
    <w:tmpl w:val="6D38616C"/>
    <w:lvl w:ilvl="0" w:tplc="04090017">
      <w:start w:val="1"/>
      <w:numFmt w:val="lowerLetter"/>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45345"/>
    <w:multiLevelType w:val="hybridMultilevel"/>
    <w:tmpl w:val="9F8C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F6FE7"/>
    <w:multiLevelType w:val="hybridMultilevel"/>
    <w:tmpl w:val="AA287032"/>
    <w:lvl w:ilvl="0" w:tplc="E634E87E">
      <w:numFmt w:val="bullet"/>
      <w:lvlText w:val="-"/>
      <w:lvlJc w:val="left"/>
      <w:pPr>
        <w:ind w:left="2160" w:hanging="360"/>
      </w:pPr>
      <w:rPr>
        <w:rFonts w:ascii="Times New Roman" w:eastAsia="Trebuchet MS"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DC74EB"/>
    <w:multiLevelType w:val="hybridMultilevel"/>
    <w:tmpl w:val="F2B8412A"/>
    <w:lvl w:ilvl="0" w:tplc="71E038DE">
      <w:numFmt w:val="bullet"/>
      <w:lvlText w:val="-"/>
      <w:lvlJc w:val="left"/>
      <w:pPr>
        <w:ind w:left="720" w:hanging="360"/>
      </w:pPr>
      <w:rPr>
        <w:rFonts w:ascii="Arial Narrow" w:eastAsia="Trebuchet MS" w:hAnsi="Arial Narrow"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B0B35"/>
    <w:multiLevelType w:val="hybridMultilevel"/>
    <w:tmpl w:val="E4E6CC0A"/>
    <w:lvl w:ilvl="0" w:tplc="C09CA9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25A356E"/>
    <w:multiLevelType w:val="hybridMultilevel"/>
    <w:tmpl w:val="9BE2AE9C"/>
    <w:lvl w:ilvl="0" w:tplc="585C2C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064DD"/>
    <w:multiLevelType w:val="hybridMultilevel"/>
    <w:tmpl w:val="764CC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2554B"/>
    <w:multiLevelType w:val="hybridMultilevel"/>
    <w:tmpl w:val="C9AA1D74"/>
    <w:lvl w:ilvl="0" w:tplc="625CC0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022C9"/>
    <w:multiLevelType w:val="hybridMultilevel"/>
    <w:tmpl w:val="E5B4E3D2"/>
    <w:lvl w:ilvl="0" w:tplc="C98EE2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440E7"/>
    <w:multiLevelType w:val="hybridMultilevel"/>
    <w:tmpl w:val="4F5E4F54"/>
    <w:lvl w:ilvl="0" w:tplc="850EF86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1F5A7EF0"/>
    <w:multiLevelType w:val="hybridMultilevel"/>
    <w:tmpl w:val="C2745BF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16D7A9B"/>
    <w:multiLevelType w:val="hybridMultilevel"/>
    <w:tmpl w:val="C30A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A426B9"/>
    <w:multiLevelType w:val="hybridMultilevel"/>
    <w:tmpl w:val="7048D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47FF4"/>
    <w:multiLevelType w:val="hybridMultilevel"/>
    <w:tmpl w:val="DE920932"/>
    <w:lvl w:ilvl="0" w:tplc="3BF813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A1A264B"/>
    <w:multiLevelType w:val="hybridMultilevel"/>
    <w:tmpl w:val="7FF8D8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3BE04F5E"/>
    <w:multiLevelType w:val="hybridMultilevel"/>
    <w:tmpl w:val="9C304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E562DD"/>
    <w:multiLevelType w:val="hybridMultilevel"/>
    <w:tmpl w:val="C524A2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AE3F4D"/>
    <w:multiLevelType w:val="hybridMultilevel"/>
    <w:tmpl w:val="722219E8"/>
    <w:lvl w:ilvl="0" w:tplc="E87C7B90">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E02685"/>
    <w:multiLevelType w:val="hybridMultilevel"/>
    <w:tmpl w:val="E3C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B5CDC"/>
    <w:multiLevelType w:val="hybridMultilevel"/>
    <w:tmpl w:val="CC5A2424"/>
    <w:lvl w:ilvl="0" w:tplc="18B2C7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3247A5"/>
    <w:multiLevelType w:val="hybridMultilevel"/>
    <w:tmpl w:val="EBE08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2A34E3"/>
    <w:multiLevelType w:val="hybridMultilevel"/>
    <w:tmpl w:val="2C285DEA"/>
    <w:lvl w:ilvl="0" w:tplc="04090003">
      <w:start w:val="1"/>
      <w:numFmt w:val="bullet"/>
      <w:lvlText w:val="o"/>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A1FC4"/>
    <w:multiLevelType w:val="hybridMultilevel"/>
    <w:tmpl w:val="6764E4BA"/>
    <w:lvl w:ilvl="0" w:tplc="C88AF090">
      <w:start w:val="1"/>
      <w:numFmt w:val="low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5" w15:restartNumberingAfterBreak="0">
    <w:nsid w:val="54561C2C"/>
    <w:multiLevelType w:val="hybridMultilevel"/>
    <w:tmpl w:val="DCAE7E98"/>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36" w15:restartNumberingAfterBreak="0">
    <w:nsid w:val="553F1534"/>
    <w:multiLevelType w:val="hybridMultilevel"/>
    <w:tmpl w:val="1A2419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B103C74"/>
    <w:multiLevelType w:val="hybridMultilevel"/>
    <w:tmpl w:val="CA1AFA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7E1FD2"/>
    <w:multiLevelType w:val="hybridMultilevel"/>
    <w:tmpl w:val="4B64894E"/>
    <w:lvl w:ilvl="0" w:tplc="5DF86350">
      <w:start w:val="1"/>
      <w:numFmt w:val="low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0" w15:restartNumberingAfterBreak="0">
    <w:nsid w:val="5C9D408E"/>
    <w:multiLevelType w:val="hybridMultilevel"/>
    <w:tmpl w:val="FD369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D67E72"/>
    <w:multiLevelType w:val="hybridMultilevel"/>
    <w:tmpl w:val="56F21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7BB41F6"/>
    <w:multiLevelType w:val="hybridMultilevel"/>
    <w:tmpl w:val="7CE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2206A2"/>
    <w:multiLevelType w:val="hybridMultilevel"/>
    <w:tmpl w:val="4A6A20F2"/>
    <w:lvl w:ilvl="0" w:tplc="850EF86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D0E38"/>
    <w:multiLevelType w:val="hybridMultilevel"/>
    <w:tmpl w:val="F8C4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B2F71"/>
    <w:multiLevelType w:val="hybridMultilevel"/>
    <w:tmpl w:val="87C4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FE2E09"/>
    <w:multiLevelType w:val="hybridMultilevel"/>
    <w:tmpl w:val="DC9A9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B21EDC"/>
    <w:multiLevelType w:val="hybridMultilevel"/>
    <w:tmpl w:val="14F2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19"/>
  </w:num>
  <w:num w:numId="4">
    <w:abstractNumId w:val="20"/>
  </w:num>
  <w:num w:numId="5">
    <w:abstractNumId w:val="15"/>
  </w:num>
  <w:num w:numId="6">
    <w:abstractNumId w:val="27"/>
  </w:num>
  <w:num w:numId="7">
    <w:abstractNumId w:val="46"/>
  </w:num>
  <w:num w:numId="8">
    <w:abstractNumId w:val="3"/>
  </w:num>
  <w:num w:numId="9">
    <w:abstractNumId w:val="18"/>
  </w:num>
  <w:num w:numId="10">
    <w:abstractNumId w:val="21"/>
  </w:num>
  <w:num w:numId="11">
    <w:abstractNumId w:val="32"/>
  </w:num>
  <w:num w:numId="12">
    <w:abstractNumId w:val="13"/>
  </w:num>
  <w:num w:numId="13">
    <w:abstractNumId w:val="8"/>
  </w:num>
  <w:num w:numId="14">
    <w:abstractNumId w:val="45"/>
  </w:num>
  <w:num w:numId="15">
    <w:abstractNumId w:val="14"/>
  </w:num>
  <w:num w:numId="16">
    <w:abstractNumId w:val="43"/>
  </w:num>
  <w:num w:numId="17">
    <w:abstractNumId w:val="5"/>
  </w:num>
  <w:num w:numId="18">
    <w:abstractNumId w:val="10"/>
  </w:num>
  <w:num w:numId="19">
    <w:abstractNumId w:val="25"/>
  </w:num>
  <w:num w:numId="20">
    <w:abstractNumId w:val="35"/>
  </w:num>
  <w:num w:numId="21">
    <w:abstractNumId w:val="28"/>
  </w:num>
  <w:num w:numId="22">
    <w:abstractNumId w:val="0"/>
  </w:num>
  <w:num w:numId="23">
    <w:abstractNumId w:val="38"/>
  </w:num>
  <w:num w:numId="24">
    <w:abstractNumId w:val="31"/>
  </w:num>
  <w:num w:numId="25">
    <w:abstractNumId w:val="22"/>
  </w:num>
  <w:num w:numId="26">
    <w:abstractNumId w:val="42"/>
  </w:num>
  <w:num w:numId="27">
    <w:abstractNumId w:val="4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7"/>
  </w:num>
  <w:num w:numId="36">
    <w:abstractNumId w:val="16"/>
  </w:num>
  <w:num w:numId="37">
    <w:abstractNumId w:val="40"/>
  </w:num>
  <w:num w:numId="38">
    <w:abstractNumId w:val="2"/>
  </w:num>
  <w:num w:numId="39">
    <w:abstractNumId w:val="44"/>
  </w:num>
  <w:num w:numId="40">
    <w:abstractNumId w:val="26"/>
  </w:num>
  <w:num w:numId="41">
    <w:abstractNumId w:val="29"/>
  </w:num>
  <w:num w:numId="42">
    <w:abstractNumId w:val="4"/>
  </w:num>
  <w:num w:numId="43">
    <w:abstractNumId w:val="7"/>
  </w:num>
  <w:num w:numId="44">
    <w:abstractNumId w:val="1"/>
  </w:num>
  <w:num w:numId="45">
    <w:abstractNumId w:val="47"/>
  </w:num>
  <w:num w:numId="46">
    <w:abstractNumId w:val="11"/>
  </w:num>
  <w:num w:numId="47">
    <w:abstractNumId w:val="6"/>
  </w:num>
  <w:num w:numId="48">
    <w:abstractNumId w:val="9"/>
  </w:num>
  <w:num w:numId="49">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1A8A"/>
    <w:rsid w:val="000024F9"/>
    <w:rsid w:val="00002821"/>
    <w:rsid w:val="00002EB5"/>
    <w:rsid w:val="00004368"/>
    <w:rsid w:val="0000440B"/>
    <w:rsid w:val="00005177"/>
    <w:rsid w:val="00005442"/>
    <w:rsid w:val="00005E02"/>
    <w:rsid w:val="00006611"/>
    <w:rsid w:val="00006D27"/>
    <w:rsid w:val="00010C89"/>
    <w:rsid w:val="00010E50"/>
    <w:rsid w:val="000111E5"/>
    <w:rsid w:val="000112AD"/>
    <w:rsid w:val="00011660"/>
    <w:rsid w:val="0001201A"/>
    <w:rsid w:val="00013845"/>
    <w:rsid w:val="000142EE"/>
    <w:rsid w:val="000152E3"/>
    <w:rsid w:val="00015651"/>
    <w:rsid w:val="00015E1D"/>
    <w:rsid w:val="00016213"/>
    <w:rsid w:val="000164D4"/>
    <w:rsid w:val="000168EF"/>
    <w:rsid w:val="00016A8B"/>
    <w:rsid w:val="00017009"/>
    <w:rsid w:val="000173B8"/>
    <w:rsid w:val="00020D38"/>
    <w:rsid w:val="00020ECF"/>
    <w:rsid w:val="0002178B"/>
    <w:rsid w:val="00021A6B"/>
    <w:rsid w:val="000221EB"/>
    <w:rsid w:val="000223CF"/>
    <w:rsid w:val="0002367B"/>
    <w:rsid w:val="00023F23"/>
    <w:rsid w:val="000244E9"/>
    <w:rsid w:val="00024A5F"/>
    <w:rsid w:val="00024EFF"/>
    <w:rsid w:val="000250B5"/>
    <w:rsid w:val="000254AE"/>
    <w:rsid w:val="00025695"/>
    <w:rsid w:val="00025EC7"/>
    <w:rsid w:val="00026629"/>
    <w:rsid w:val="00030733"/>
    <w:rsid w:val="0003126C"/>
    <w:rsid w:val="00031616"/>
    <w:rsid w:val="000317ED"/>
    <w:rsid w:val="00033146"/>
    <w:rsid w:val="0003370E"/>
    <w:rsid w:val="0003385C"/>
    <w:rsid w:val="000350B2"/>
    <w:rsid w:val="000355FE"/>
    <w:rsid w:val="00035FAB"/>
    <w:rsid w:val="00036287"/>
    <w:rsid w:val="00036FFB"/>
    <w:rsid w:val="000370B1"/>
    <w:rsid w:val="000371E2"/>
    <w:rsid w:val="00037215"/>
    <w:rsid w:val="00037376"/>
    <w:rsid w:val="00037467"/>
    <w:rsid w:val="000376FC"/>
    <w:rsid w:val="0003773A"/>
    <w:rsid w:val="00037A81"/>
    <w:rsid w:val="00037F97"/>
    <w:rsid w:val="00040BA6"/>
    <w:rsid w:val="00040DC7"/>
    <w:rsid w:val="000411BF"/>
    <w:rsid w:val="00041317"/>
    <w:rsid w:val="00041479"/>
    <w:rsid w:val="0004206A"/>
    <w:rsid w:val="000429A6"/>
    <w:rsid w:val="00042BCA"/>
    <w:rsid w:val="00044321"/>
    <w:rsid w:val="00044EED"/>
    <w:rsid w:val="0004632C"/>
    <w:rsid w:val="0004660C"/>
    <w:rsid w:val="0004671A"/>
    <w:rsid w:val="000474EF"/>
    <w:rsid w:val="00047BFD"/>
    <w:rsid w:val="0005136E"/>
    <w:rsid w:val="00051E88"/>
    <w:rsid w:val="00052203"/>
    <w:rsid w:val="0005241F"/>
    <w:rsid w:val="00052FFF"/>
    <w:rsid w:val="000530BD"/>
    <w:rsid w:val="00053A93"/>
    <w:rsid w:val="00054B02"/>
    <w:rsid w:val="000568DE"/>
    <w:rsid w:val="00057028"/>
    <w:rsid w:val="00057093"/>
    <w:rsid w:val="00060459"/>
    <w:rsid w:val="0006051C"/>
    <w:rsid w:val="000607C5"/>
    <w:rsid w:val="0006104D"/>
    <w:rsid w:val="000631D3"/>
    <w:rsid w:val="000647D1"/>
    <w:rsid w:val="000659A1"/>
    <w:rsid w:val="00065B32"/>
    <w:rsid w:val="00065E17"/>
    <w:rsid w:val="0006664C"/>
    <w:rsid w:val="00067364"/>
    <w:rsid w:val="00067443"/>
    <w:rsid w:val="00067624"/>
    <w:rsid w:val="000718D4"/>
    <w:rsid w:val="00071CD9"/>
    <w:rsid w:val="0007289D"/>
    <w:rsid w:val="000728D9"/>
    <w:rsid w:val="000729E4"/>
    <w:rsid w:val="000732D1"/>
    <w:rsid w:val="000735F0"/>
    <w:rsid w:val="0007363E"/>
    <w:rsid w:val="00073F3A"/>
    <w:rsid w:val="000741E1"/>
    <w:rsid w:val="000743C0"/>
    <w:rsid w:val="00074F1B"/>
    <w:rsid w:val="00075C14"/>
    <w:rsid w:val="00075D94"/>
    <w:rsid w:val="00076EAD"/>
    <w:rsid w:val="0007738B"/>
    <w:rsid w:val="00077BA1"/>
    <w:rsid w:val="00080246"/>
    <w:rsid w:val="00081ED7"/>
    <w:rsid w:val="00082464"/>
    <w:rsid w:val="0008248C"/>
    <w:rsid w:val="00082523"/>
    <w:rsid w:val="000829BE"/>
    <w:rsid w:val="0008314C"/>
    <w:rsid w:val="00084B06"/>
    <w:rsid w:val="0008588B"/>
    <w:rsid w:val="000866E2"/>
    <w:rsid w:val="000871F3"/>
    <w:rsid w:val="00087CF1"/>
    <w:rsid w:val="00087DC5"/>
    <w:rsid w:val="00087E0B"/>
    <w:rsid w:val="00087FFE"/>
    <w:rsid w:val="00090057"/>
    <w:rsid w:val="000900D1"/>
    <w:rsid w:val="00090DD4"/>
    <w:rsid w:val="00090EC0"/>
    <w:rsid w:val="00091B18"/>
    <w:rsid w:val="0009262F"/>
    <w:rsid w:val="00093ED2"/>
    <w:rsid w:val="00094780"/>
    <w:rsid w:val="0009484C"/>
    <w:rsid w:val="00095907"/>
    <w:rsid w:val="00095F3E"/>
    <w:rsid w:val="00096575"/>
    <w:rsid w:val="00096AE1"/>
    <w:rsid w:val="000A0A0F"/>
    <w:rsid w:val="000A0A75"/>
    <w:rsid w:val="000A0B3F"/>
    <w:rsid w:val="000A1F62"/>
    <w:rsid w:val="000A20EF"/>
    <w:rsid w:val="000A311B"/>
    <w:rsid w:val="000A4509"/>
    <w:rsid w:val="000A51D1"/>
    <w:rsid w:val="000A678F"/>
    <w:rsid w:val="000A67FC"/>
    <w:rsid w:val="000A72C3"/>
    <w:rsid w:val="000A7645"/>
    <w:rsid w:val="000A7C85"/>
    <w:rsid w:val="000B0370"/>
    <w:rsid w:val="000B0668"/>
    <w:rsid w:val="000B10EE"/>
    <w:rsid w:val="000B16B4"/>
    <w:rsid w:val="000B25F4"/>
    <w:rsid w:val="000B2A5E"/>
    <w:rsid w:val="000B2B77"/>
    <w:rsid w:val="000B2BAE"/>
    <w:rsid w:val="000B3917"/>
    <w:rsid w:val="000B3CD7"/>
    <w:rsid w:val="000B3F05"/>
    <w:rsid w:val="000B59DC"/>
    <w:rsid w:val="000B5BFF"/>
    <w:rsid w:val="000B6169"/>
    <w:rsid w:val="000B7046"/>
    <w:rsid w:val="000B7640"/>
    <w:rsid w:val="000C0E1F"/>
    <w:rsid w:val="000C0FFF"/>
    <w:rsid w:val="000C20F5"/>
    <w:rsid w:val="000C227B"/>
    <w:rsid w:val="000C32CC"/>
    <w:rsid w:val="000C3B45"/>
    <w:rsid w:val="000C3B7A"/>
    <w:rsid w:val="000C3DE8"/>
    <w:rsid w:val="000C3F9A"/>
    <w:rsid w:val="000C41CE"/>
    <w:rsid w:val="000C4DB4"/>
    <w:rsid w:val="000C4E43"/>
    <w:rsid w:val="000C5500"/>
    <w:rsid w:val="000C5DE2"/>
    <w:rsid w:val="000C6607"/>
    <w:rsid w:val="000C78BA"/>
    <w:rsid w:val="000D02F0"/>
    <w:rsid w:val="000D03D6"/>
    <w:rsid w:val="000D09D8"/>
    <w:rsid w:val="000D1594"/>
    <w:rsid w:val="000D26A2"/>
    <w:rsid w:val="000D3314"/>
    <w:rsid w:val="000D3A5D"/>
    <w:rsid w:val="000D3BD0"/>
    <w:rsid w:val="000D3E4D"/>
    <w:rsid w:val="000D4008"/>
    <w:rsid w:val="000D4F23"/>
    <w:rsid w:val="000D5B91"/>
    <w:rsid w:val="000D68E4"/>
    <w:rsid w:val="000D6D09"/>
    <w:rsid w:val="000D6FB3"/>
    <w:rsid w:val="000D7524"/>
    <w:rsid w:val="000D7929"/>
    <w:rsid w:val="000E01A1"/>
    <w:rsid w:val="000E06D4"/>
    <w:rsid w:val="000E07FF"/>
    <w:rsid w:val="000E08E8"/>
    <w:rsid w:val="000E0909"/>
    <w:rsid w:val="000E0DCC"/>
    <w:rsid w:val="000E0FD5"/>
    <w:rsid w:val="000E28A3"/>
    <w:rsid w:val="000E2AF9"/>
    <w:rsid w:val="000E2D9B"/>
    <w:rsid w:val="000E39AE"/>
    <w:rsid w:val="000E5AEF"/>
    <w:rsid w:val="000E5F9A"/>
    <w:rsid w:val="000E68D4"/>
    <w:rsid w:val="000E79DD"/>
    <w:rsid w:val="000F0C50"/>
    <w:rsid w:val="000F15A7"/>
    <w:rsid w:val="000F18C0"/>
    <w:rsid w:val="000F23BD"/>
    <w:rsid w:val="000F39CE"/>
    <w:rsid w:val="000F3CE9"/>
    <w:rsid w:val="000F41DA"/>
    <w:rsid w:val="000F4275"/>
    <w:rsid w:val="000F4491"/>
    <w:rsid w:val="000F4BC1"/>
    <w:rsid w:val="000F4D1D"/>
    <w:rsid w:val="000F5F75"/>
    <w:rsid w:val="000F75B6"/>
    <w:rsid w:val="000F79B8"/>
    <w:rsid w:val="00100608"/>
    <w:rsid w:val="00100665"/>
    <w:rsid w:val="001009D3"/>
    <w:rsid w:val="00102FDD"/>
    <w:rsid w:val="0010453B"/>
    <w:rsid w:val="00106A7D"/>
    <w:rsid w:val="00107106"/>
    <w:rsid w:val="00107165"/>
    <w:rsid w:val="00107E15"/>
    <w:rsid w:val="001114E9"/>
    <w:rsid w:val="00111C3B"/>
    <w:rsid w:val="00112333"/>
    <w:rsid w:val="00112FAD"/>
    <w:rsid w:val="00113034"/>
    <w:rsid w:val="001132DF"/>
    <w:rsid w:val="001138AA"/>
    <w:rsid w:val="00114DAA"/>
    <w:rsid w:val="00115DFD"/>
    <w:rsid w:val="00115EFE"/>
    <w:rsid w:val="00116015"/>
    <w:rsid w:val="00116587"/>
    <w:rsid w:val="00116C83"/>
    <w:rsid w:val="00116F51"/>
    <w:rsid w:val="001171BA"/>
    <w:rsid w:val="00117375"/>
    <w:rsid w:val="0011759B"/>
    <w:rsid w:val="001214D9"/>
    <w:rsid w:val="001214F4"/>
    <w:rsid w:val="00121AB3"/>
    <w:rsid w:val="0012218F"/>
    <w:rsid w:val="00122B55"/>
    <w:rsid w:val="0012307F"/>
    <w:rsid w:val="00123491"/>
    <w:rsid w:val="00123E3E"/>
    <w:rsid w:val="00124482"/>
    <w:rsid w:val="00124A4D"/>
    <w:rsid w:val="00125F0F"/>
    <w:rsid w:val="0012619C"/>
    <w:rsid w:val="00126BA0"/>
    <w:rsid w:val="00126D5A"/>
    <w:rsid w:val="00127238"/>
    <w:rsid w:val="001272FB"/>
    <w:rsid w:val="00127D88"/>
    <w:rsid w:val="00127F92"/>
    <w:rsid w:val="001301B6"/>
    <w:rsid w:val="0013087C"/>
    <w:rsid w:val="00130BEE"/>
    <w:rsid w:val="00130FB9"/>
    <w:rsid w:val="0013108D"/>
    <w:rsid w:val="00131A6A"/>
    <w:rsid w:val="00131F8D"/>
    <w:rsid w:val="00132359"/>
    <w:rsid w:val="00132892"/>
    <w:rsid w:val="0013419A"/>
    <w:rsid w:val="001350C3"/>
    <w:rsid w:val="00135222"/>
    <w:rsid w:val="0013565D"/>
    <w:rsid w:val="001363F2"/>
    <w:rsid w:val="001365BD"/>
    <w:rsid w:val="0013699E"/>
    <w:rsid w:val="00136CF7"/>
    <w:rsid w:val="00137433"/>
    <w:rsid w:val="0013795D"/>
    <w:rsid w:val="00137DAE"/>
    <w:rsid w:val="0014029F"/>
    <w:rsid w:val="001408A7"/>
    <w:rsid w:val="00140D0A"/>
    <w:rsid w:val="00141841"/>
    <w:rsid w:val="00142514"/>
    <w:rsid w:val="0014280C"/>
    <w:rsid w:val="00143785"/>
    <w:rsid w:val="00143AFE"/>
    <w:rsid w:val="00143B63"/>
    <w:rsid w:val="0014442E"/>
    <w:rsid w:val="00144697"/>
    <w:rsid w:val="00145CC2"/>
    <w:rsid w:val="001464F8"/>
    <w:rsid w:val="00150471"/>
    <w:rsid w:val="00152942"/>
    <w:rsid w:val="001541BD"/>
    <w:rsid w:val="0015452A"/>
    <w:rsid w:val="00154F39"/>
    <w:rsid w:val="00155085"/>
    <w:rsid w:val="0015512C"/>
    <w:rsid w:val="001556E0"/>
    <w:rsid w:val="00156A20"/>
    <w:rsid w:val="00156CD7"/>
    <w:rsid w:val="00157157"/>
    <w:rsid w:val="00160654"/>
    <w:rsid w:val="00160F2C"/>
    <w:rsid w:val="00161A8B"/>
    <w:rsid w:val="00164A00"/>
    <w:rsid w:val="001677C7"/>
    <w:rsid w:val="00170F34"/>
    <w:rsid w:val="0017135D"/>
    <w:rsid w:val="00172650"/>
    <w:rsid w:val="00172A86"/>
    <w:rsid w:val="001730F4"/>
    <w:rsid w:val="00173FFD"/>
    <w:rsid w:val="001752D2"/>
    <w:rsid w:val="001757DF"/>
    <w:rsid w:val="00176106"/>
    <w:rsid w:val="0017612D"/>
    <w:rsid w:val="0018029C"/>
    <w:rsid w:val="001816D1"/>
    <w:rsid w:val="00183841"/>
    <w:rsid w:val="00183D58"/>
    <w:rsid w:val="001841D9"/>
    <w:rsid w:val="00184C90"/>
    <w:rsid w:val="00184EF9"/>
    <w:rsid w:val="00185B0E"/>
    <w:rsid w:val="00186ABD"/>
    <w:rsid w:val="00186FAE"/>
    <w:rsid w:val="001902B2"/>
    <w:rsid w:val="00190C86"/>
    <w:rsid w:val="00190EE1"/>
    <w:rsid w:val="0019192A"/>
    <w:rsid w:val="00191AA2"/>
    <w:rsid w:val="00191B8A"/>
    <w:rsid w:val="00191DBF"/>
    <w:rsid w:val="00192995"/>
    <w:rsid w:val="00192A62"/>
    <w:rsid w:val="001947DD"/>
    <w:rsid w:val="001949D2"/>
    <w:rsid w:val="00195743"/>
    <w:rsid w:val="00195BCC"/>
    <w:rsid w:val="00195C41"/>
    <w:rsid w:val="001960B5"/>
    <w:rsid w:val="00196461"/>
    <w:rsid w:val="001966DD"/>
    <w:rsid w:val="00197031"/>
    <w:rsid w:val="001970EE"/>
    <w:rsid w:val="00197BED"/>
    <w:rsid w:val="001A066B"/>
    <w:rsid w:val="001A09BB"/>
    <w:rsid w:val="001A0C8C"/>
    <w:rsid w:val="001A1A90"/>
    <w:rsid w:val="001A2984"/>
    <w:rsid w:val="001A2B2D"/>
    <w:rsid w:val="001A36D2"/>
    <w:rsid w:val="001A4216"/>
    <w:rsid w:val="001A44B0"/>
    <w:rsid w:val="001A530C"/>
    <w:rsid w:val="001A67B8"/>
    <w:rsid w:val="001A7438"/>
    <w:rsid w:val="001A772B"/>
    <w:rsid w:val="001A7ED0"/>
    <w:rsid w:val="001B1338"/>
    <w:rsid w:val="001B2360"/>
    <w:rsid w:val="001B2C2D"/>
    <w:rsid w:val="001B3432"/>
    <w:rsid w:val="001B3A89"/>
    <w:rsid w:val="001B45F4"/>
    <w:rsid w:val="001B47EB"/>
    <w:rsid w:val="001B54E1"/>
    <w:rsid w:val="001B5EB3"/>
    <w:rsid w:val="001B63A0"/>
    <w:rsid w:val="001B786F"/>
    <w:rsid w:val="001B7E18"/>
    <w:rsid w:val="001C0D1E"/>
    <w:rsid w:val="001C0EAD"/>
    <w:rsid w:val="001C3028"/>
    <w:rsid w:val="001C4258"/>
    <w:rsid w:val="001C66DC"/>
    <w:rsid w:val="001C6806"/>
    <w:rsid w:val="001C6C72"/>
    <w:rsid w:val="001C6E09"/>
    <w:rsid w:val="001C737C"/>
    <w:rsid w:val="001C788B"/>
    <w:rsid w:val="001D099B"/>
    <w:rsid w:val="001D0ABD"/>
    <w:rsid w:val="001D0D46"/>
    <w:rsid w:val="001D0EA1"/>
    <w:rsid w:val="001D2A9E"/>
    <w:rsid w:val="001D2DEA"/>
    <w:rsid w:val="001D38C3"/>
    <w:rsid w:val="001D578F"/>
    <w:rsid w:val="001D5D35"/>
    <w:rsid w:val="001D653C"/>
    <w:rsid w:val="001D6C2B"/>
    <w:rsid w:val="001E0A98"/>
    <w:rsid w:val="001E1685"/>
    <w:rsid w:val="001E1CC4"/>
    <w:rsid w:val="001E23DD"/>
    <w:rsid w:val="001E36C7"/>
    <w:rsid w:val="001E3C36"/>
    <w:rsid w:val="001E48B4"/>
    <w:rsid w:val="001E4B58"/>
    <w:rsid w:val="001E4EC1"/>
    <w:rsid w:val="001E68F8"/>
    <w:rsid w:val="001E6DB6"/>
    <w:rsid w:val="001F0B07"/>
    <w:rsid w:val="001F2A59"/>
    <w:rsid w:val="001F3336"/>
    <w:rsid w:val="001F386C"/>
    <w:rsid w:val="001F3D87"/>
    <w:rsid w:val="001F3F21"/>
    <w:rsid w:val="001F4042"/>
    <w:rsid w:val="001F4239"/>
    <w:rsid w:val="001F4D15"/>
    <w:rsid w:val="001F581C"/>
    <w:rsid w:val="001F748B"/>
    <w:rsid w:val="001F7F10"/>
    <w:rsid w:val="00200079"/>
    <w:rsid w:val="002019EE"/>
    <w:rsid w:val="002056F7"/>
    <w:rsid w:val="00206BBE"/>
    <w:rsid w:val="002074CC"/>
    <w:rsid w:val="00210065"/>
    <w:rsid w:val="00210849"/>
    <w:rsid w:val="00210BC5"/>
    <w:rsid w:val="00211317"/>
    <w:rsid w:val="00212CBA"/>
    <w:rsid w:val="00212F1D"/>
    <w:rsid w:val="00213003"/>
    <w:rsid w:val="00213DA6"/>
    <w:rsid w:val="00214192"/>
    <w:rsid w:val="00217BE6"/>
    <w:rsid w:val="00217F27"/>
    <w:rsid w:val="00221146"/>
    <w:rsid w:val="002216B2"/>
    <w:rsid w:val="0022213F"/>
    <w:rsid w:val="00222407"/>
    <w:rsid w:val="002227BC"/>
    <w:rsid w:val="0022303F"/>
    <w:rsid w:val="0022456F"/>
    <w:rsid w:val="00224F32"/>
    <w:rsid w:val="00225B58"/>
    <w:rsid w:val="00226D74"/>
    <w:rsid w:val="00230BA8"/>
    <w:rsid w:val="00230EE5"/>
    <w:rsid w:val="00232561"/>
    <w:rsid w:val="002333D9"/>
    <w:rsid w:val="00233E7E"/>
    <w:rsid w:val="00234635"/>
    <w:rsid w:val="00236C29"/>
    <w:rsid w:val="002400A7"/>
    <w:rsid w:val="002409BD"/>
    <w:rsid w:val="00240D14"/>
    <w:rsid w:val="00241659"/>
    <w:rsid w:val="0024236D"/>
    <w:rsid w:val="00242B9F"/>
    <w:rsid w:val="002443AF"/>
    <w:rsid w:val="002445E3"/>
    <w:rsid w:val="00244635"/>
    <w:rsid w:val="002448DE"/>
    <w:rsid w:val="00244D25"/>
    <w:rsid w:val="00244F51"/>
    <w:rsid w:val="0024528C"/>
    <w:rsid w:val="00245E25"/>
    <w:rsid w:val="0024652F"/>
    <w:rsid w:val="00250768"/>
    <w:rsid w:val="00251150"/>
    <w:rsid w:val="00251607"/>
    <w:rsid w:val="00251D16"/>
    <w:rsid w:val="00252B8F"/>
    <w:rsid w:val="00252E9E"/>
    <w:rsid w:val="00254500"/>
    <w:rsid w:val="0025547C"/>
    <w:rsid w:val="00255E4B"/>
    <w:rsid w:val="00256350"/>
    <w:rsid w:val="002564A6"/>
    <w:rsid w:val="002565AF"/>
    <w:rsid w:val="00257232"/>
    <w:rsid w:val="00257404"/>
    <w:rsid w:val="00257417"/>
    <w:rsid w:val="00257570"/>
    <w:rsid w:val="00257B2E"/>
    <w:rsid w:val="00260DFB"/>
    <w:rsid w:val="00261AFA"/>
    <w:rsid w:val="00263230"/>
    <w:rsid w:val="0026395A"/>
    <w:rsid w:val="00263CDA"/>
    <w:rsid w:val="002644F8"/>
    <w:rsid w:val="0026460F"/>
    <w:rsid w:val="00264D55"/>
    <w:rsid w:val="00264F89"/>
    <w:rsid w:val="00265304"/>
    <w:rsid w:val="002655CA"/>
    <w:rsid w:val="0026651B"/>
    <w:rsid w:val="002667C6"/>
    <w:rsid w:val="0026783F"/>
    <w:rsid w:val="002701BB"/>
    <w:rsid w:val="00271E4D"/>
    <w:rsid w:val="00272471"/>
    <w:rsid w:val="00272699"/>
    <w:rsid w:val="002747E9"/>
    <w:rsid w:val="00274ADD"/>
    <w:rsid w:val="00274B58"/>
    <w:rsid w:val="00275B11"/>
    <w:rsid w:val="002761A8"/>
    <w:rsid w:val="002765BE"/>
    <w:rsid w:val="00276A96"/>
    <w:rsid w:val="00277EAB"/>
    <w:rsid w:val="00277F18"/>
    <w:rsid w:val="002821A5"/>
    <w:rsid w:val="00282536"/>
    <w:rsid w:val="00282A58"/>
    <w:rsid w:val="00282B38"/>
    <w:rsid w:val="00283E87"/>
    <w:rsid w:val="00284B44"/>
    <w:rsid w:val="00284D9E"/>
    <w:rsid w:val="00286EA6"/>
    <w:rsid w:val="00286EBB"/>
    <w:rsid w:val="00287A2B"/>
    <w:rsid w:val="0029043C"/>
    <w:rsid w:val="002908DA"/>
    <w:rsid w:val="00290F1A"/>
    <w:rsid w:val="00291357"/>
    <w:rsid w:val="00291BCB"/>
    <w:rsid w:val="00291EFD"/>
    <w:rsid w:val="002925CF"/>
    <w:rsid w:val="00293724"/>
    <w:rsid w:val="00293990"/>
    <w:rsid w:val="00293D4C"/>
    <w:rsid w:val="00294256"/>
    <w:rsid w:val="00294856"/>
    <w:rsid w:val="00296F69"/>
    <w:rsid w:val="00297089"/>
    <w:rsid w:val="0029751E"/>
    <w:rsid w:val="00297761"/>
    <w:rsid w:val="00297A6E"/>
    <w:rsid w:val="002A0389"/>
    <w:rsid w:val="002A20CB"/>
    <w:rsid w:val="002A211E"/>
    <w:rsid w:val="002A2934"/>
    <w:rsid w:val="002A350C"/>
    <w:rsid w:val="002A442E"/>
    <w:rsid w:val="002A48F1"/>
    <w:rsid w:val="002A5A82"/>
    <w:rsid w:val="002A6C7F"/>
    <w:rsid w:val="002A7840"/>
    <w:rsid w:val="002B01D4"/>
    <w:rsid w:val="002B052F"/>
    <w:rsid w:val="002B13A1"/>
    <w:rsid w:val="002B1C07"/>
    <w:rsid w:val="002B1E86"/>
    <w:rsid w:val="002B3251"/>
    <w:rsid w:val="002B328F"/>
    <w:rsid w:val="002B3A19"/>
    <w:rsid w:val="002B4C05"/>
    <w:rsid w:val="002B6642"/>
    <w:rsid w:val="002B70F4"/>
    <w:rsid w:val="002B712D"/>
    <w:rsid w:val="002B7E12"/>
    <w:rsid w:val="002B7F86"/>
    <w:rsid w:val="002C0F9F"/>
    <w:rsid w:val="002C17EE"/>
    <w:rsid w:val="002C273A"/>
    <w:rsid w:val="002C3331"/>
    <w:rsid w:val="002C35FA"/>
    <w:rsid w:val="002C3CA6"/>
    <w:rsid w:val="002C3FC2"/>
    <w:rsid w:val="002C4138"/>
    <w:rsid w:val="002C5BEA"/>
    <w:rsid w:val="002C73C1"/>
    <w:rsid w:val="002C7EE3"/>
    <w:rsid w:val="002D0382"/>
    <w:rsid w:val="002D0427"/>
    <w:rsid w:val="002D1296"/>
    <w:rsid w:val="002D1A45"/>
    <w:rsid w:val="002D1B74"/>
    <w:rsid w:val="002D2087"/>
    <w:rsid w:val="002D2F80"/>
    <w:rsid w:val="002D37A7"/>
    <w:rsid w:val="002D395A"/>
    <w:rsid w:val="002D3A04"/>
    <w:rsid w:val="002D5ED9"/>
    <w:rsid w:val="002D661A"/>
    <w:rsid w:val="002D6DB3"/>
    <w:rsid w:val="002D6DB7"/>
    <w:rsid w:val="002E08D9"/>
    <w:rsid w:val="002E1562"/>
    <w:rsid w:val="002E1B9A"/>
    <w:rsid w:val="002E1E5C"/>
    <w:rsid w:val="002E1F94"/>
    <w:rsid w:val="002E2C08"/>
    <w:rsid w:val="002E39BC"/>
    <w:rsid w:val="002E43D5"/>
    <w:rsid w:val="002E443E"/>
    <w:rsid w:val="002E48A7"/>
    <w:rsid w:val="002E4980"/>
    <w:rsid w:val="002E59A7"/>
    <w:rsid w:val="002E5D5F"/>
    <w:rsid w:val="002E6459"/>
    <w:rsid w:val="002E7AEA"/>
    <w:rsid w:val="002F131D"/>
    <w:rsid w:val="002F320B"/>
    <w:rsid w:val="002F499A"/>
    <w:rsid w:val="002F4B20"/>
    <w:rsid w:val="002F58ED"/>
    <w:rsid w:val="002F5DAE"/>
    <w:rsid w:val="002F653B"/>
    <w:rsid w:val="002F75A6"/>
    <w:rsid w:val="002F7B97"/>
    <w:rsid w:val="00302E8C"/>
    <w:rsid w:val="00303ED7"/>
    <w:rsid w:val="00304E48"/>
    <w:rsid w:val="00306E88"/>
    <w:rsid w:val="0030742B"/>
    <w:rsid w:val="00310C25"/>
    <w:rsid w:val="00311A66"/>
    <w:rsid w:val="00312067"/>
    <w:rsid w:val="0031226B"/>
    <w:rsid w:val="00312A48"/>
    <w:rsid w:val="003132A8"/>
    <w:rsid w:val="00313431"/>
    <w:rsid w:val="003154FE"/>
    <w:rsid w:val="003155E9"/>
    <w:rsid w:val="00315A31"/>
    <w:rsid w:val="00315C41"/>
    <w:rsid w:val="00315E00"/>
    <w:rsid w:val="003175D1"/>
    <w:rsid w:val="00320032"/>
    <w:rsid w:val="00320906"/>
    <w:rsid w:val="003212FD"/>
    <w:rsid w:val="0032147B"/>
    <w:rsid w:val="003214F0"/>
    <w:rsid w:val="00322912"/>
    <w:rsid w:val="00322D24"/>
    <w:rsid w:val="00323418"/>
    <w:rsid w:val="00325480"/>
    <w:rsid w:val="00325A8E"/>
    <w:rsid w:val="00326C1F"/>
    <w:rsid w:val="00327196"/>
    <w:rsid w:val="00327C46"/>
    <w:rsid w:val="003305A5"/>
    <w:rsid w:val="00332719"/>
    <w:rsid w:val="0033273F"/>
    <w:rsid w:val="0033400C"/>
    <w:rsid w:val="0033461E"/>
    <w:rsid w:val="00334D12"/>
    <w:rsid w:val="00335124"/>
    <w:rsid w:val="003355D6"/>
    <w:rsid w:val="00336201"/>
    <w:rsid w:val="00336479"/>
    <w:rsid w:val="00337769"/>
    <w:rsid w:val="00337936"/>
    <w:rsid w:val="00337A55"/>
    <w:rsid w:val="00337F8E"/>
    <w:rsid w:val="00341676"/>
    <w:rsid w:val="00341FA2"/>
    <w:rsid w:val="0034234D"/>
    <w:rsid w:val="00342AC3"/>
    <w:rsid w:val="00343683"/>
    <w:rsid w:val="003450CA"/>
    <w:rsid w:val="00345C44"/>
    <w:rsid w:val="00346661"/>
    <w:rsid w:val="00347FB7"/>
    <w:rsid w:val="00347FBD"/>
    <w:rsid w:val="00350146"/>
    <w:rsid w:val="003527F6"/>
    <w:rsid w:val="0035298C"/>
    <w:rsid w:val="003529B2"/>
    <w:rsid w:val="00354B2F"/>
    <w:rsid w:val="00355137"/>
    <w:rsid w:val="00355C41"/>
    <w:rsid w:val="003567D2"/>
    <w:rsid w:val="00357A9E"/>
    <w:rsid w:val="0036134A"/>
    <w:rsid w:val="003619EF"/>
    <w:rsid w:val="00362042"/>
    <w:rsid w:val="003633FA"/>
    <w:rsid w:val="00363D36"/>
    <w:rsid w:val="00363DDB"/>
    <w:rsid w:val="003642A5"/>
    <w:rsid w:val="003664AE"/>
    <w:rsid w:val="003677D3"/>
    <w:rsid w:val="00370B54"/>
    <w:rsid w:val="00370E4D"/>
    <w:rsid w:val="00370EE2"/>
    <w:rsid w:val="0037202D"/>
    <w:rsid w:val="00372072"/>
    <w:rsid w:val="00373901"/>
    <w:rsid w:val="00374BA1"/>
    <w:rsid w:val="00374D38"/>
    <w:rsid w:val="003754F8"/>
    <w:rsid w:val="003757F4"/>
    <w:rsid w:val="00375E12"/>
    <w:rsid w:val="00376173"/>
    <w:rsid w:val="00376280"/>
    <w:rsid w:val="00376409"/>
    <w:rsid w:val="00376AC4"/>
    <w:rsid w:val="00376E53"/>
    <w:rsid w:val="0037773B"/>
    <w:rsid w:val="00377A16"/>
    <w:rsid w:val="00380273"/>
    <w:rsid w:val="00382AB1"/>
    <w:rsid w:val="0038306C"/>
    <w:rsid w:val="00384356"/>
    <w:rsid w:val="00384AB2"/>
    <w:rsid w:val="00384B2C"/>
    <w:rsid w:val="0038500E"/>
    <w:rsid w:val="00385B2C"/>
    <w:rsid w:val="0038654B"/>
    <w:rsid w:val="00386E8E"/>
    <w:rsid w:val="00386EB5"/>
    <w:rsid w:val="00386F18"/>
    <w:rsid w:val="0038702A"/>
    <w:rsid w:val="003874C0"/>
    <w:rsid w:val="00387E02"/>
    <w:rsid w:val="00391030"/>
    <w:rsid w:val="00391429"/>
    <w:rsid w:val="00391C30"/>
    <w:rsid w:val="003923E0"/>
    <w:rsid w:val="00394B56"/>
    <w:rsid w:val="00395332"/>
    <w:rsid w:val="003955E8"/>
    <w:rsid w:val="0039560A"/>
    <w:rsid w:val="00395A71"/>
    <w:rsid w:val="00396B65"/>
    <w:rsid w:val="00396EAF"/>
    <w:rsid w:val="003976CA"/>
    <w:rsid w:val="003A10FC"/>
    <w:rsid w:val="003A16E4"/>
    <w:rsid w:val="003A1748"/>
    <w:rsid w:val="003A17F8"/>
    <w:rsid w:val="003A1D89"/>
    <w:rsid w:val="003A1E00"/>
    <w:rsid w:val="003A2186"/>
    <w:rsid w:val="003A287E"/>
    <w:rsid w:val="003A2F21"/>
    <w:rsid w:val="003A2F8E"/>
    <w:rsid w:val="003A3D4E"/>
    <w:rsid w:val="003A43D3"/>
    <w:rsid w:val="003A4B60"/>
    <w:rsid w:val="003A588E"/>
    <w:rsid w:val="003A5EF2"/>
    <w:rsid w:val="003A707B"/>
    <w:rsid w:val="003A7692"/>
    <w:rsid w:val="003B01B8"/>
    <w:rsid w:val="003B0780"/>
    <w:rsid w:val="003B1209"/>
    <w:rsid w:val="003B17DA"/>
    <w:rsid w:val="003B2C30"/>
    <w:rsid w:val="003B3EA1"/>
    <w:rsid w:val="003B4174"/>
    <w:rsid w:val="003B44F7"/>
    <w:rsid w:val="003B474A"/>
    <w:rsid w:val="003B47D7"/>
    <w:rsid w:val="003B4E69"/>
    <w:rsid w:val="003B4FAC"/>
    <w:rsid w:val="003B72BF"/>
    <w:rsid w:val="003B7B8D"/>
    <w:rsid w:val="003C0009"/>
    <w:rsid w:val="003C0AD7"/>
    <w:rsid w:val="003C1446"/>
    <w:rsid w:val="003C1BA4"/>
    <w:rsid w:val="003C2BDA"/>
    <w:rsid w:val="003C348F"/>
    <w:rsid w:val="003C3C47"/>
    <w:rsid w:val="003C4104"/>
    <w:rsid w:val="003C51FC"/>
    <w:rsid w:val="003C57B2"/>
    <w:rsid w:val="003C61CE"/>
    <w:rsid w:val="003C7A5D"/>
    <w:rsid w:val="003D00F3"/>
    <w:rsid w:val="003D270D"/>
    <w:rsid w:val="003D2FC1"/>
    <w:rsid w:val="003D4040"/>
    <w:rsid w:val="003D52B1"/>
    <w:rsid w:val="003D7A4C"/>
    <w:rsid w:val="003D7DC4"/>
    <w:rsid w:val="003E1AAE"/>
    <w:rsid w:val="003E2309"/>
    <w:rsid w:val="003E28CE"/>
    <w:rsid w:val="003E2930"/>
    <w:rsid w:val="003E2D87"/>
    <w:rsid w:val="003E33C6"/>
    <w:rsid w:val="003E3416"/>
    <w:rsid w:val="003E40B0"/>
    <w:rsid w:val="003E499C"/>
    <w:rsid w:val="003E5380"/>
    <w:rsid w:val="003E5AE1"/>
    <w:rsid w:val="003E5D3D"/>
    <w:rsid w:val="003E72CF"/>
    <w:rsid w:val="003E7701"/>
    <w:rsid w:val="003E7E22"/>
    <w:rsid w:val="003F1766"/>
    <w:rsid w:val="003F17CA"/>
    <w:rsid w:val="003F1B07"/>
    <w:rsid w:val="003F1E47"/>
    <w:rsid w:val="003F2393"/>
    <w:rsid w:val="003F34D5"/>
    <w:rsid w:val="003F3D86"/>
    <w:rsid w:val="003F47F0"/>
    <w:rsid w:val="003F52A2"/>
    <w:rsid w:val="003F52F1"/>
    <w:rsid w:val="003F598F"/>
    <w:rsid w:val="003F68F4"/>
    <w:rsid w:val="003F6D08"/>
    <w:rsid w:val="003F74CE"/>
    <w:rsid w:val="003F76AE"/>
    <w:rsid w:val="00400750"/>
    <w:rsid w:val="00400D5B"/>
    <w:rsid w:val="00401120"/>
    <w:rsid w:val="00401310"/>
    <w:rsid w:val="0040195D"/>
    <w:rsid w:val="00401CEC"/>
    <w:rsid w:val="00401FC2"/>
    <w:rsid w:val="00402749"/>
    <w:rsid w:val="00403DD1"/>
    <w:rsid w:val="00406854"/>
    <w:rsid w:val="00406D41"/>
    <w:rsid w:val="00407937"/>
    <w:rsid w:val="00410D5E"/>
    <w:rsid w:val="00410EB2"/>
    <w:rsid w:val="0041132A"/>
    <w:rsid w:val="00412328"/>
    <w:rsid w:val="004131A4"/>
    <w:rsid w:val="0041338E"/>
    <w:rsid w:val="004137DF"/>
    <w:rsid w:val="00413A5F"/>
    <w:rsid w:val="00413FA2"/>
    <w:rsid w:val="004145DE"/>
    <w:rsid w:val="00414A34"/>
    <w:rsid w:val="004151DD"/>
    <w:rsid w:val="004213BD"/>
    <w:rsid w:val="00421B1B"/>
    <w:rsid w:val="00422244"/>
    <w:rsid w:val="0042331C"/>
    <w:rsid w:val="00423E55"/>
    <w:rsid w:val="00424B6B"/>
    <w:rsid w:val="00425C5B"/>
    <w:rsid w:val="00425F56"/>
    <w:rsid w:val="00426140"/>
    <w:rsid w:val="00426704"/>
    <w:rsid w:val="004305B1"/>
    <w:rsid w:val="00431767"/>
    <w:rsid w:val="004327FB"/>
    <w:rsid w:val="00432BED"/>
    <w:rsid w:val="004337C2"/>
    <w:rsid w:val="004339CE"/>
    <w:rsid w:val="0043447C"/>
    <w:rsid w:val="00435088"/>
    <w:rsid w:val="00436456"/>
    <w:rsid w:val="004365FC"/>
    <w:rsid w:val="0043712F"/>
    <w:rsid w:val="004375B2"/>
    <w:rsid w:val="00437B6E"/>
    <w:rsid w:val="00441853"/>
    <w:rsid w:val="00441C05"/>
    <w:rsid w:val="00442BFE"/>
    <w:rsid w:val="00443464"/>
    <w:rsid w:val="004436F8"/>
    <w:rsid w:val="00443B78"/>
    <w:rsid w:val="00443E89"/>
    <w:rsid w:val="00444068"/>
    <w:rsid w:val="004443EC"/>
    <w:rsid w:val="004449C1"/>
    <w:rsid w:val="0044519B"/>
    <w:rsid w:val="004454DC"/>
    <w:rsid w:val="00446334"/>
    <w:rsid w:val="00447464"/>
    <w:rsid w:val="004477D5"/>
    <w:rsid w:val="004502B7"/>
    <w:rsid w:val="004514F2"/>
    <w:rsid w:val="00452042"/>
    <w:rsid w:val="00452B53"/>
    <w:rsid w:val="00453AB4"/>
    <w:rsid w:val="00453F43"/>
    <w:rsid w:val="004553CF"/>
    <w:rsid w:val="0045584C"/>
    <w:rsid w:val="00456C89"/>
    <w:rsid w:val="00457C10"/>
    <w:rsid w:val="00457CA7"/>
    <w:rsid w:val="0046048B"/>
    <w:rsid w:val="004606F3"/>
    <w:rsid w:val="004612D6"/>
    <w:rsid w:val="00461864"/>
    <w:rsid w:val="004619BB"/>
    <w:rsid w:val="00463085"/>
    <w:rsid w:val="004641E9"/>
    <w:rsid w:val="0046495E"/>
    <w:rsid w:val="00465FD6"/>
    <w:rsid w:val="004663E3"/>
    <w:rsid w:val="00466A46"/>
    <w:rsid w:val="00466FDB"/>
    <w:rsid w:val="0046734C"/>
    <w:rsid w:val="00467950"/>
    <w:rsid w:val="00467EBF"/>
    <w:rsid w:val="00467ED1"/>
    <w:rsid w:val="00471BA2"/>
    <w:rsid w:val="00473B56"/>
    <w:rsid w:val="00473B71"/>
    <w:rsid w:val="0047457A"/>
    <w:rsid w:val="0047458C"/>
    <w:rsid w:val="004749C7"/>
    <w:rsid w:val="00475507"/>
    <w:rsid w:val="00475898"/>
    <w:rsid w:val="00475B73"/>
    <w:rsid w:val="00475CFB"/>
    <w:rsid w:val="00476219"/>
    <w:rsid w:val="004767CB"/>
    <w:rsid w:val="004767D5"/>
    <w:rsid w:val="00476FC0"/>
    <w:rsid w:val="00477503"/>
    <w:rsid w:val="00477661"/>
    <w:rsid w:val="00477F76"/>
    <w:rsid w:val="00480E05"/>
    <w:rsid w:val="00481299"/>
    <w:rsid w:val="00481713"/>
    <w:rsid w:val="0048192E"/>
    <w:rsid w:val="004827C2"/>
    <w:rsid w:val="00482908"/>
    <w:rsid w:val="00482B6F"/>
    <w:rsid w:val="00482D58"/>
    <w:rsid w:val="00483DBF"/>
    <w:rsid w:val="00484064"/>
    <w:rsid w:val="00484244"/>
    <w:rsid w:val="00485208"/>
    <w:rsid w:val="00485A07"/>
    <w:rsid w:val="00485DBC"/>
    <w:rsid w:val="0048606A"/>
    <w:rsid w:val="0048707D"/>
    <w:rsid w:val="004873DD"/>
    <w:rsid w:val="00490AA7"/>
    <w:rsid w:val="0049278F"/>
    <w:rsid w:val="00492901"/>
    <w:rsid w:val="004949AB"/>
    <w:rsid w:val="0049546B"/>
    <w:rsid w:val="00495CA5"/>
    <w:rsid w:val="00495EFB"/>
    <w:rsid w:val="004A15CE"/>
    <w:rsid w:val="004A24ED"/>
    <w:rsid w:val="004A250B"/>
    <w:rsid w:val="004A2B34"/>
    <w:rsid w:val="004A456B"/>
    <w:rsid w:val="004A4C09"/>
    <w:rsid w:val="004A5060"/>
    <w:rsid w:val="004A6325"/>
    <w:rsid w:val="004A6969"/>
    <w:rsid w:val="004A6C5B"/>
    <w:rsid w:val="004A6F57"/>
    <w:rsid w:val="004A6F70"/>
    <w:rsid w:val="004A7780"/>
    <w:rsid w:val="004A78F0"/>
    <w:rsid w:val="004B05F4"/>
    <w:rsid w:val="004B0EAF"/>
    <w:rsid w:val="004B36F8"/>
    <w:rsid w:val="004B38D9"/>
    <w:rsid w:val="004B3F34"/>
    <w:rsid w:val="004B40C7"/>
    <w:rsid w:val="004B4D43"/>
    <w:rsid w:val="004B5CE4"/>
    <w:rsid w:val="004B5D88"/>
    <w:rsid w:val="004B63C6"/>
    <w:rsid w:val="004C0095"/>
    <w:rsid w:val="004C0513"/>
    <w:rsid w:val="004C3220"/>
    <w:rsid w:val="004C48B6"/>
    <w:rsid w:val="004C49BB"/>
    <w:rsid w:val="004C4AEF"/>
    <w:rsid w:val="004C5CAF"/>
    <w:rsid w:val="004C5D4A"/>
    <w:rsid w:val="004C5FD5"/>
    <w:rsid w:val="004C6233"/>
    <w:rsid w:val="004C6CAC"/>
    <w:rsid w:val="004C751C"/>
    <w:rsid w:val="004C7725"/>
    <w:rsid w:val="004C7AAB"/>
    <w:rsid w:val="004D0366"/>
    <w:rsid w:val="004D0EC1"/>
    <w:rsid w:val="004D0FA2"/>
    <w:rsid w:val="004D2F17"/>
    <w:rsid w:val="004D53C5"/>
    <w:rsid w:val="004D57B4"/>
    <w:rsid w:val="004D5F99"/>
    <w:rsid w:val="004D6435"/>
    <w:rsid w:val="004D70C0"/>
    <w:rsid w:val="004D74BF"/>
    <w:rsid w:val="004D7AC2"/>
    <w:rsid w:val="004D7BB2"/>
    <w:rsid w:val="004E0195"/>
    <w:rsid w:val="004E0544"/>
    <w:rsid w:val="004E145A"/>
    <w:rsid w:val="004E1629"/>
    <w:rsid w:val="004E1B69"/>
    <w:rsid w:val="004E1C44"/>
    <w:rsid w:val="004E376B"/>
    <w:rsid w:val="004E3FEA"/>
    <w:rsid w:val="004E4A02"/>
    <w:rsid w:val="004E4AB5"/>
    <w:rsid w:val="004E5BC2"/>
    <w:rsid w:val="004E6501"/>
    <w:rsid w:val="004E68C6"/>
    <w:rsid w:val="004E6AE5"/>
    <w:rsid w:val="004F2391"/>
    <w:rsid w:val="004F25C6"/>
    <w:rsid w:val="004F2DF0"/>
    <w:rsid w:val="004F4403"/>
    <w:rsid w:val="004F460B"/>
    <w:rsid w:val="004F4A42"/>
    <w:rsid w:val="004F5AB0"/>
    <w:rsid w:val="004F5D5F"/>
    <w:rsid w:val="004F61CA"/>
    <w:rsid w:val="004F7A3C"/>
    <w:rsid w:val="004F7DE2"/>
    <w:rsid w:val="004F7EF4"/>
    <w:rsid w:val="00500E73"/>
    <w:rsid w:val="00501D3C"/>
    <w:rsid w:val="00502881"/>
    <w:rsid w:val="00503EB4"/>
    <w:rsid w:val="00504A80"/>
    <w:rsid w:val="00504BE4"/>
    <w:rsid w:val="00505851"/>
    <w:rsid w:val="0050619C"/>
    <w:rsid w:val="00507BB7"/>
    <w:rsid w:val="00510BAB"/>
    <w:rsid w:val="00510F97"/>
    <w:rsid w:val="00511919"/>
    <w:rsid w:val="00511AB7"/>
    <w:rsid w:val="00511CDA"/>
    <w:rsid w:val="00511F2F"/>
    <w:rsid w:val="005120D6"/>
    <w:rsid w:val="005123E0"/>
    <w:rsid w:val="00512BB5"/>
    <w:rsid w:val="00512BDB"/>
    <w:rsid w:val="005131A2"/>
    <w:rsid w:val="00514494"/>
    <w:rsid w:val="005146B4"/>
    <w:rsid w:val="00516148"/>
    <w:rsid w:val="0051700F"/>
    <w:rsid w:val="005170F2"/>
    <w:rsid w:val="00520D5A"/>
    <w:rsid w:val="0052101B"/>
    <w:rsid w:val="005212D6"/>
    <w:rsid w:val="00521A27"/>
    <w:rsid w:val="0052204C"/>
    <w:rsid w:val="005221CA"/>
    <w:rsid w:val="0052237C"/>
    <w:rsid w:val="0052455E"/>
    <w:rsid w:val="0052533B"/>
    <w:rsid w:val="00525D4A"/>
    <w:rsid w:val="00526AE3"/>
    <w:rsid w:val="00530603"/>
    <w:rsid w:val="00530E5C"/>
    <w:rsid w:val="005310EE"/>
    <w:rsid w:val="005329BD"/>
    <w:rsid w:val="0053310D"/>
    <w:rsid w:val="005332F1"/>
    <w:rsid w:val="005347FE"/>
    <w:rsid w:val="00534A7A"/>
    <w:rsid w:val="00534F30"/>
    <w:rsid w:val="005358EF"/>
    <w:rsid w:val="00536267"/>
    <w:rsid w:val="00536709"/>
    <w:rsid w:val="005372B9"/>
    <w:rsid w:val="00537AC1"/>
    <w:rsid w:val="0054035D"/>
    <w:rsid w:val="00540632"/>
    <w:rsid w:val="005409F8"/>
    <w:rsid w:val="00540B50"/>
    <w:rsid w:val="00540D17"/>
    <w:rsid w:val="00541B62"/>
    <w:rsid w:val="00542CF9"/>
    <w:rsid w:val="00543BD5"/>
    <w:rsid w:val="00544E75"/>
    <w:rsid w:val="00546506"/>
    <w:rsid w:val="00546662"/>
    <w:rsid w:val="00547284"/>
    <w:rsid w:val="005473F1"/>
    <w:rsid w:val="0054794D"/>
    <w:rsid w:val="00547FE7"/>
    <w:rsid w:val="00550CDD"/>
    <w:rsid w:val="00551C48"/>
    <w:rsid w:val="00552556"/>
    <w:rsid w:val="005531E8"/>
    <w:rsid w:val="00553766"/>
    <w:rsid w:val="0055430F"/>
    <w:rsid w:val="00554BC5"/>
    <w:rsid w:val="0055542B"/>
    <w:rsid w:val="0055596E"/>
    <w:rsid w:val="00555FE5"/>
    <w:rsid w:val="00556171"/>
    <w:rsid w:val="0055631D"/>
    <w:rsid w:val="005607AA"/>
    <w:rsid w:val="0056231D"/>
    <w:rsid w:val="00562590"/>
    <w:rsid w:val="00562646"/>
    <w:rsid w:val="00562869"/>
    <w:rsid w:val="00562AAC"/>
    <w:rsid w:val="0056303B"/>
    <w:rsid w:val="00563435"/>
    <w:rsid w:val="0056422E"/>
    <w:rsid w:val="00564D7E"/>
    <w:rsid w:val="00565004"/>
    <w:rsid w:val="00565180"/>
    <w:rsid w:val="00566069"/>
    <w:rsid w:val="00567081"/>
    <w:rsid w:val="00567B9B"/>
    <w:rsid w:val="00570029"/>
    <w:rsid w:val="005701A2"/>
    <w:rsid w:val="00570816"/>
    <w:rsid w:val="005714C8"/>
    <w:rsid w:val="00571692"/>
    <w:rsid w:val="005727BB"/>
    <w:rsid w:val="00572EA4"/>
    <w:rsid w:val="00573469"/>
    <w:rsid w:val="00573E8A"/>
    <w:rsid w:val="00574404"/>
    <w:rsid w:val="00575701"/>
    <w:rsid w:val="00575F4D"/>
    <w:rsid w:val="00576822"/>
    <w:rsid w:val="00577C93"/>
    <w:rsid w:val="00577F08"/>
    <w:rsid w:val="00580A01"/>
    <w:rsid w:val="005815D4"/>
    <w:rsid w:val="005820A6"/>
    <w:rsid w:val="00582B62"/>
    <w:rsid w:val="00582F9E"/>
    <w:rsid w:val="00583596"/>
    <w:rsid w:val="005841A5"/>
    <w:rsid w:val="00586A92"/>
    <w:rsid w:val="00587EEB"/>
    <w:rsid w:val="00587F01"/>
    <w:rsid w:val="00587F24"/>
    <w:rsid w:val="005902F5"/>
    <w:rsid w:val="005904DF"/>
    <w:rsid w:val="00590BE2"/>
    <w:rsid w:val="00590EE3"/>
    <w:rsid w:val="0059150D"/>
    <w:rsid w:val="00592453"/>
    <w:rsid w:val="00592A51"/>
    <w:rsid w:val="00592ACE"/>
    <w:rsid w:val="00593CB8"/>
    <w:rsid w:val="00593DBE"/>
    <w:rsid w:val="00593E5F"/>
    <w:rsid w:val="00594321"/>
    <w:rsid w:val="0059468A"/>
    <w:rsid w:val="005950C7"/>
    <w:rsid w:val="00595401"/>
    <w:rsid w:val="00595421"/>
    <w:rsid w:val="00595E33"/>
    <w:rsid w:val="005966DF"/>
    <w:rsid w:val="00596C5A"/>
    <w:rsid w:val="00597E23"/>
    <w:rsid w:val="005A22D7"/>
    <w:rsid w:val="005A2CA6"/>
    <w:rsid w:val="005A3D4C"/>
    <w:rsid w:val="005A43A6"/>
    <w:rsid w:val="005A47D4"/>
    <w:rsid w:val="005A4CCA"/>
    <w:rsid w:val="005A56A5"/>
    <w:rsid w:val="005A6267"/>
    <w:rsid w:val="005A6318"/>
    <w:rsid w:val="005B0965"/>
    <w:rsid w:val="005B1623"/>
    <w:rsid w:val="005B30A5"/>
    <w:rsid w:val="005B3A51"/>
    <w:rsid w:val="005B488B"/>
    <w:rsid w:val="005B53FF"/>
    <w:rsid w:val="005B5623"/>
    <w:rsid w:val="005B5C78"/>
    <w:rsid w:val="005B6E3F"/>
    <w:rsid w:val="005B74F0"/>
    <w:rsid w:val="005B76A4"/>
    <w:rsid w:val="005B7C74"/>
    <w:rsid w:val="005B7F00"/>
    <w:rsid w:val="005C0681"/>
    <w:rsid w:val="005C0BD0"/>
    <w:rsid w:val="005C156A"/>
    <w:rsid w:val="005C1DCB"/>
    <w:rsid w:val="005C375B"/>
    <w:rsid w:val="005C5E16"/>
    <w:rsid w:val="005C7CA7"/>
    <w:rsid w:val="005C7EE0"/>
    <w:rsid w:val="005D0830"/>
    <w:rsid w:val="005D0E10"/>
    <w:rsid w:val="005D0E7C"/>
    <w:rsid w:val="005D24A8"/>
    <w:rsid w:val="005D26A6"/>
    <w:rsid w:val="005D4920"/>
    <w:rsid w:val="005D4A65"/>
    <w:rsid w:val="005D4D9E"/>
    <w:rsid w:val="005D572E"/>
    <w:rsid w:val="005D57E2"/>
    <w:rsid w:val="005D610F"/>
    <w:rsid w:val="005D6D14"/>
    <w:rsid w:val="005D6F46"/>
    <w:rsid w:val="005D7F71"/>
    <w:rsid w:val="005E023E"/>
    <w:rsid w:val="005E0414"/>
    <w:rsid w:val="005E11DF"/>
    <w:rsid w:val="005E1E95"/>
    <w:rsid w:val="005E25C6"/>
    <w:rsid w:val="005E2839"/>
    <w:rsid w:val="005E2B19"/>
    <w:rsid w:val="005E34F5"/>
    <w:rsid w:val="005E5894"/>
    <w:rsid w:val="005E5CC4"/>
    <w:rsid w:val="005E6A14"/>
    <w:rsid w:val="005F09D7"/>
    <w:rsid w:val="005F14EA"/>
    <w:rsid w:val="005F2312"/>
    <w:rsid w:val="005F28BF"/>
    <w:rsid w:val="005F2AA6"/>
    <w:rsid w:val="005F2EFF"/>
    <w:rsid w:val="005F32E1"/>
    <w:rsid w:val="005F4358"/>
    <w:rsid w:val="005F47BF"/>
    <w:rsid w:val="005F5402"/>
    <w:rsid w:val="005F6BA5"/>
    <w:rsid w:val="005F7363"/>
    <w:rsid w:val="00600917"/>
    <w:rsid w:val="0060159B"/>
    <w:rsid w:val="00601E30"/>
    <w:rsid w:val="00603360"/>
    <w:rsid w:val="0060346C"/>
    <w:rsid w:val="006035F7"/>
    <w:rsid w:val="00603F76"/>
    <w:rsid w:val="006055F4"/>
    <w:rsid w:val="00607301"/>
    <w:rsid w:val="00607B49"/>
    <w:rsid w:val="00611065"/>
    <w:rsid w:val="0061111E"/>
    <w:rsid w:val="0061188E"/>
    <w:rsid w:val="00611C1E"/>
    <w:rsid w:val="00611D21"/>
    <w:rsid w:val="00613E82"/>
    <w:rsid w:val="00614153"/>
    <w:rsid w:val="00614547"/>
    <w:rsid w:val="00614743"/>
    <w:rsid w:val="006164AF"/>
    <w:rsid w:val="00616724"/>
    <w:rsid w:val="006167DC"/>
    <w:rsid w:val="00617C5D"/>
    <w:rsid w:val="0062098F"/>
    <w:rsid w:val="006209EF"/>
    <w:rsid w:val="006210CC"/>
    <w:rsid w:val="0062112B"/>
    <w:rsid w:val="006214FA"/>
    <w:rsid w:val="006218C0"/>
    <w:rsid w:val="0062231B"/>
    <w:rsid w:val="00622B0F"/>
    <w:rsid w:val="0062379E"/>
    <w:rsid w:val="00624410"/>
    <w:rsid w:val="0062478C"/>
    <w:rsid w:val="00624857"/>
    <w:rsid w:val="00625354"/>
    <w:rsid w:val="006259CD"/>
    <w:rsid w:val="00625BD9"/>
    <w:rsid w:val="0062653A"/>
    <w:rsid w:val="006302F4"/>
    <w:rsid w:val="00630976"/>
    <w:rsid w:val="00630D56"/>
    <w:rsid w:val="00631174"/>
    <w:rsid w:val="006315A7"/>
    <w:rsid w:val="00631744"/>
    <w:rsid w:val="0063195A"/>
    <w:rsid w:val="00631D19"/>
    <w:rsid w:val="00632820"/>
    <w:rsid w:val="00634E07"/>
    <w:rsid w:val="00635B0E"/>
    <w:rsid w:val="006378BA"/>
    <w:rsid w:val="006435BF"/>
    <w:rsid w:val="006440C6"/>
    <w:rsid w:val="00644DED"/>
    <w:rsid w:val="00645D5F"/>
    <w:rsid w:val="00646143"/>
    <w:rsid w:val="0064633D"/>
    <w:rsid w:val="00646CD6"/>
    <w:rsid w:val="00646E54"/>
    <w:rsid w:val="00647088"/>
    <w:rsid w:val="00651272"/>
    <w:rsid w:val="00651925"/>
    <w:rsid w:val="00651C5E"/>
    <w:rsid w:val="00651E9A"/>
    <w:rsid w:val="0065324D"/>
    <w:rsid w:val="00653A73"/>
    <w:rsid w:val="006552DA"/>
    <w:rsid w:val="00655EA6"/>
    <w:rsid w:val="00656357"/>
    <w:rsid w:val="00657073"/>
    <w:rsid w:val="00657B79"/>
    <w:rsid w:val="00657FB6"/>
    <w:rsid w:val="0066183D"/>
    <w:rsid w:val="0066381A"/>
    <w:rsid w:val="00664828"/>
    <w:rsid w:val="00665489"/>
    <w:rsid w:val="00665688"/>
    <w:rsid w:val="00665ECB"/>
    <w:rsid w:val="00666EF9"/>
    <w:rsid w:val="00671935"/>
    <w:rsid w:val="00673C95"/>
    <w:rsid w:val="00673F13"/>
    <w:rsid w:val="006742D1"/>
    <w:rsid w:val="00674B49"/>
    <w:rsid w:val="00674C50"/>
    <w:rsid w:val="00675EA4"/>
    <w:rsid w:val="00675F33"/>
    <w:rsid w:val="0067688C"/>
    <w:rsid w:val="00677C97"/>
    <w:rsid w:val="00680A39"/>
    <w:rsid w:val="00681AE2"/>
    <w:rsid w:val="0068293E"/>
    <w:rsid w:val="00683011"/>
    <w:rsid w:val="00683108"/>
    <w:rsid w:val="00684A78"/>
    <w:rsid w:val="00685B2C"/>
    <w:rsid w:val="0068612B"/>
    <w:rsid w:val="006862E4"/>
    <w:rsid w:val="00686535"/>
    <w:rsid w:val="0068706C"/>
    <w:rsid w:val="00687E11"/>
    <w:rsid w:val="006909D2"/>
    <w:rsid w:val="00690DE4"/>
    <w:rsid w:val="00691605"/>
    <w:rsid w:val="00691906"/>
    <w:rsid w:val="00692A5D"/>
    <w:rsid w:val="0069353F"/>
    <w:rsid w:val="006935BF"/>
    <w:rsid w:val="00693835"/>
    <w:rsid w:val="0069431E"/>
    <w:rsid w:val="00694DF8"/>
    <w:rsid w:val="00694E41"/>
    <w:rsid w:val="00695135"/>
    <w:rsid w:val="00695630"/>
    <w:rsid w:val="00695920"/>
    <w:rsid w:val="006968BE"/>
    <w:rsid w:val="00697C88"/>
    <w:rsid w:val="006A107D"/>
    <w:rsid w:val="006A18CD"/>
    <w:rsid w:val="006A1CD1"/>
    <w:rsid w:val="006A1D50"/>
    <w:rsid w:val="006A210C"/>
    <w:rsid w:val="006A2448"/>
    <w:rsid w:val="006A3D27"/>
    <w:rsid w:val="006A443F"/>
    <w:rsid w:val="006A4A62"/>
    <w:rsid w:val="006A4F12"/>
    <w:rsid w:val="006A61F7"/>
    <w:rsid w:val="006A680C"/>
    <w:rsid w:val="006A6F56"/>
    <w:rsid w:val="006A7150"/>
    <w:rsid w:val="006A760E"/>
    <w:rsid w:val="006B1078"/>
    <w:rsid w:val="006B1A0A"/>
    <w:rsid w:val="006B247C"/>
    <w:rsid w:val="006B2E53"/>
    <w:rsid w:val="006B3E98"/>
    <w:rsid w:val="006B4FA8"/>
    <w:rsid w:val="006B5516"/>
    <w:rsid w:val="006B5722"/>
    <w:rsid w:val="006B604C"/>
    <w:rsid w:val="006B6A17"/>
    <w:rsid w:val="006C0B89"/>
    <w:rsid w:val="006C0E4C"/>
    <w:rsid w:val="006C15D2"/>
    <w:rsid w:val="006C1AFC"/>
    <w:rsid w:val="006C1E64"/>
    <w:rsid w:val="006C4DDD"/>
    <w:rsid w:val="006C4FF0"/>
    <w:rsid w:val="006C53EB"/>
    <w:rsid w:val="006C55C2"/>
    <w:rsid w:val="006C5A9F"/>
    <w:rsid w:val="006C6271"/>
    <w:rsid w:val="006C6EE4"/>
    <w:rsid w:val="006C79B9"/>
    <w:rsid w:val="006D07F1"/>
    <w:rsid w:val="006D148D"/>
    <w:rsid w:val="006D269E"/>
    <w:rsid w:val="006D2BEA"/>
    <w:rsid w:val="006D2DC7"/>
    <w:rsid w:val="006D3CB8"/>
    <w:rsid w:val="006D47FA"/>
    <w:rsid w:val="006D4823"/>
    <w:rsid w:val="006D48D4"/>
    <w:rsid w:val="006D4D8C"/>
    <w:rsid w:val="006D4DC4"/>
    <w:rsid w:val="006D4FE8"/>
    <w:rsid w:val="006D68CB"/>
    <w:rsid w:val="006D7E21"/>
    <w:rsid w:val="006E058C"/>
    <w:rsid w:val="006E05BA"/>
    <w:rsid w:val="006E191C"/>
    <w:rsid w:val="006E1E53"/>
    <w:rsid w:val="006E3631"/>
    <w:rsid w:val="006E4C63"/>
    <w:rsid w:val="006E4FD0"/>
    <w:rsid w:val="006E7AC3"/>
    <w:rsid w:val="006F02F5"/>
    <w:rsid w:val="006F044B"/>
    <w:rsid w:val="006F0459"/>
    <w:rsid w:val="006F1181"/>
    <w:rsid w:val="006F1BE2"/>
    <w:rsid w:val="006F23DA"/>
    <w:rsid w:val="006F2DC0"/>
    <w:rsid w:val="006F2EA6"/>
    <w:rsid w:val="006F33D3"/>
    <w:rsid w:val="006F38C9"/>
    <w:rsid w:val="006F3B28"/>
    <w:rsid w:val="006F40FE"/>
    <w:rsid w:val="006F4D12"/>
    <w:rsid w:val="006F52CF"/>
    <w:rsid w:val="006F5681"/>
    <w:rsid w:val="006F5AE0"/>
    <w:rsid w:val="006F5C76"/>
    <w:rsid w:val="006F6613"/>
    <w:rsid w:val="006F6AAF"/>
    <w:rsid w:val="006F7A14"/>
    <w:rsid w:val="007013ED"/>
    <w:rsid w:val="00702EE2"/>
    <w:rsid w:val="00703B65"/>
    <w:rsid w:val="00703E33"/>
    <w:rsid w:val="0070427E"/>
    <w:rsid w:val="00704349"/>
    <w:rsid w:val="00705589"/>
    <w:rsid w:val="0070565F"/>
    <w:rsid w:val="00706AAC"/>
    <w:rsid w:val="00706AC6"/>
    <w:rsid w:val="0070788E"/>
    <w:rsid w:val="00710534"/>
    <w:rsid w:val="00710604"/>
    <w:rsid w:val="00711A94"/>
    <w:rsid w:val="00711BFF"/>
    <w:rsid w:val="00712842"/>
    <w:rsid w:val="00713F0E"/>
    <w:rsid w:val="00714FB1"/>
    <w:rsid w:val="00715164"/>
    <w:rsid w:val="00716A94"/>
    <w:rsid w:val="00720220"/>
    <w:rsid w:val="007216E5"/>
    <w:rsid w:val="00722390"/>
    <w:rsid w:val="0072356D"/>
    <w:rsid w:val="007236CD"/>
    <w:rsid w:val="00723BE1"/>
    <w:rsid w:val="007245E6"/>
    <w:rsid w:val="007248C5"/>
    <w:rsid w:val="00724AE6"/>
    <w:rsid w:val="00725991"/>
    <w:rsid w:val="00726758"/>
    <w:rsid w:val="00726CA8"/>
    <w:rsid w:val="00727502"/>
    <w:rsid w:val="0073030D"/>
    <w:rsid w:val="007310EC"/>
    <w:rsid w:val="00731520"/>
    <w:rsid w:val="0073195F"/>
    <w:rsid w:val="00732880"/>
    <w:rsid w:val="00732CB2"/>
    <w:rsid w:val="00733D20"/>
    <w:rsid w:val="007342D3"/>
    <w:rsid w:val="00735091"/>
    <w:rsid w:val="00735B3E"/>
    <w:rsid w:val="00735F01"/>
    <w:rsid w:val="00735F85"/>
    <w:rsid w:val="00736361"/>
    <w:rsid w:val="007370BC"/>
    <w:rsid w:val="00737CE5"/>
    <w:rsid w:val="007402E7"/>
    <w:rsid w:val="007404BF"/>
    <w:rsid w:val="0074200F"/>
    <w:rsid w:val="007426BB"/>
    <w:rsid w:val="0074345C"/>
    <w:rsid w:val="00743DBD"/>
    <w:rsid w:val="007459E7"/>
    <w:rsid w:val="007463E3"/>
    <w:rsid w:val="00747078"/>
    <w:rsid w:val="0074740B"/>
    <w:rsid w:val="00750DB1"/>
    <w:rsid w:val="00751548"/>
    <w:rsid w:val="00751D60"/>
    <w:rsid w:val="0075214F"/>
    <w:rsid w:val="007523FA"/>
    <w:rsid w:val="00752550"/>
    <w:rsid w:val="00752A92"/>
    <w:rsid w:val="00753025"/>
    <w:rsid w:val="0075319A"/>
    <w:rsid w:val="00753758"/>
    <w:rsid w:val="007537A2"/>
    <w:rsid w:val="00753946"/>
    <w:rsid w:val="00753991"/>
    <w:rsid w:val="00753B50"/>
    <w:rsid w:val="007545AC"/>
    <w:rsid w:val="007561F7"/>
    <w:rsid w:val="0075637F"/>
    <w:rsid w:val="0075640E"/>
    <w:rsid w:val="0075649B"/>
    <w:rsid w:val="00757289"/>
    <w:rsid w:val="00757B4E"/>
    <w:rsid w:val="007601E6"/>
    <w:rsid w:val="00760E4A"/>
    <w:rsid w:val="007618DE"/>
    <w:rsid w:val="00762429"/>
    <w:rsid w:val="00762933"/>
    <w:rsid w:val="00762EEB"/>
    <w:rsid w:val="007636BB"/>
    <w:rsid w:val="007643A8"/>
    <w:rsid w:val="007648D9"/>
    <w:rsid w:val="00764E5F"/>
    <w:rsid w:val="00764F5E"/>
    <w:rsid w:val="0076650D"/>
    <w:rsid w:val="0076676C"/>
    <w:rsid w:val="0076735A"/>
    <w:rsid w:val="00767B3C"/>
    <w:rsid w:val="007700AC"/>
    <w:rsid w:val="00770BB5"/>
    <w:rsid w:val="007710C6"/>
    <w:rsid w:val="007716D4"/>
    <w:rsid w:val="00772443"/>
    <w:rsid w:val="00772DD0"/>
    <w:rsid w:val="00773608"/>
    <w:rsid w:val="00773C44"/>
    <w:rsid w:val="00774443"/>
    <w:rsid w:val="007747A9"/>
    <w:rsid w:val="007747CC"/>
    <w:rsid w:val="007749BF"/>
    <w:rsid w:val="00774B80"/>
    <w:rsid w:val="00775531"/>
    <w:rsid w:val="00776A2D"/>
    <w:rsid w:val="00777539"/>
    <w:rsid w:val="00777710"/>
    <w:rsid w:val="00780A55"/>
    <w:rsid w:val="00781E29"/>
    <w:rsid w:val="00783F8C"/>
    <w:rsid w:val="00786644"/>
    <w:rsid w:val="007866E7"/>
    <w:rsid w:val="007867FA"/>
    <w:rsid w:val="0078693A"/>
    <w:rsid w:val="00793CE5"/>
    <w:rsid w:val="00794570"/>
    <w:rsid w:val="007950C5"/>
    <w:rsid w:val="007953C3"/>
    <w:rsid w:val="00795F1C"/>
    <w:rsid w:val="0079697B"/>
    <w:rsid w:val="007A00D9"/>
    <w:rsid w:val="007A0B49"/>
    <w:rsid w:val="007A119C"/>
    <w:rsid w:val="007A1A38"/>
    <w:rsid w:val="007A2CFC"/>
    <w:rsid w:val="007A2D73"/>
    <w:rsid w:val="007A2F94"/>
    <w:rsid w:val="007A46FD"/>
    <w:rsid w:val="007A4879"/>
    <w:rsid w:val="007A4966"/>
    <w:rsid w:val="007A5569"/>
    <w:rsid w:val="007A5E8C"/>
    <w:rsid w:val="007A6F93"/>
    <w:rsid w:val="007A736F"/>
    <w:rsid w:val="007A79BC"/>
    <w:rsid w:val="007A7F37"/>
    <w:rsid w:val="007B010B"/>
    <w:rsid w:val="007B0A38"/>
    <w:rsid w:val="007B0CD6"/>
    <w:rsid w:val="007B0EDC"/>
    <w:rsid w:val="007B319F"/>
    <w:rsid w:val="007B31F1"/>
    <w:rsid w:val="007B33E6"/>
    <w:rsid w:val="007B398D"/>
    <w:rsid w:val="007B7181"/>
    <w:rsid w:val="007B7ED7"/>
    <w:rsid w:val="007C03DB"/>
    <w:rsid w:val="007C1D22"/>
    <w:rsid w:val="007C2811"/>
    <w:rsid w:val="007C2A39"/>
    <w:rsid w:val="007C35B3"/>
    <w:rsid w:val="007C37CA"/>
    <w:rsid w:val="007C41F8"/>
    <w:rsid w:val="007C4A66"/>
    <w:rsid w:val="007C63C1"/>
    <w:rsid w:val="007C69D8"/>
    <w:rsid w:val="007C7430"/>
    <w:rsid w:val="007C755B"/>
    <w:rsid w:val="007C7E83"/>
    <w:rsid w:val="007D042B"/>
    <w:rsid w:val="007D1B11"/>
    <w:rsid w:val="007D20EC"/>
    <w:rsid w:val="007D308A"/>
    <w:rsid w:val="007D3DEB"/>
    <w:rsid w:val="007D453E"/>
    <w:rsid w:val="007D47FC"/>
    <w:rsid w:val="007D4965"/>
    <w:rsid w:val="007D6849"/>
    <w:rsid w:val="007D6DE6"/>
    <w:rsid w:val="007D724D"/>
    <w:rsid w:val="007D74F3"/>
    <w:rsid w:val="007D7738"/>
    <w:rsid w:val="007E1E96"/>
    <w:rsid w:val="007E2C41"/>
    <w:rsid w:val="007E32FA"/>
    <w:rsid w:val="007E46C0"/>
    <w:rsid w:val="007E5E5B"/>
    <w:rsid w:val="007E67DB"/>
    <w:rsid w:val="007E73D3"/>
    <w:rsid w:val="007E75F6"/>
    <w:rsid w:val="007E7855"/>
    <w:rsid w:val="007E7FD2"/>
    <w:rsid w:val="007F0D8B"/>
    <w:rsid w:val="007F15DC"/>
    <w:rsid w:val="007F39F3"/>
    <w:rsid w:val="007F3EA9"/>
    <w:rsid w:val="007F3F7F"/>
    <w:rsid w:val="007F4EE7"/>
    <w:rsid w:val="007F5187"/>
    <w:rsid w:val="007F51B1"/>
    <w:rsid w:val="007F5E21"/>
    <w:rsid w:val="007F6395"/>
    <w:rsid w:val="007F63AE"/>
    <w:rsid w:val="007F764A"/>
    <w:rsid w:val="007F7C2E"/>
    <w:rsid w:val="00800A16"/>
    <w:rsid w:val="008010A6"/>
    <w:rsid w:val="0080186F"/>
    <w:rsid w:val="00802547"/>
    <w:rsid w:val="00802945"/>
    <w:rsid w:val="00804B2A"/>
    <w:rsid w:val="00804B8D"/>
    <w:rsid w:val="00806E9B"/>
    <w:rsid w:val="00806F83"/>
    <w:rsid w:val="008071F3"/>
    <w:rsid w:val="008074EF"/>
    <w:rsid w:val="008075F7"/>
    <w:rsid w:val="008103F9"/>
    <w:rsid w:val="008104CC"/>
    <w:rsid w:val="00810960"/>
    <w:rsid w:val="00810AC4"/>
    <w:rsid w:val="00810C89"/>
    <w:rsid w:val="0081244B"/>
    <w:rsid w:val="008127F2"/>
    <w:rsid w:val="008145BC"/>
    <w:rsid w:val="00814F79"/>
    <w:rsid w:val="008162A5"/>
    <w:rsid w:val="00816E61"/>
    <w:rsid w:val="00816EE0"/>
    <w:rsid w:val="008177BA"/>
    <w:rsid w:val="0082168F"/>
    <w:rsid w:val="008217A2"/>
    <w:rsid w:val="00821962"/>
    <w:rsid w:val="00821B8D"/>
    <w:rsid w:val="00821D26"/>
    <w:rsid w:val="00821EF8"/>
    <w:rsid w:val="00823042"/>
    <w:rsid w:val="00824149"/>
    <w:rsid w:val="00824431"/>
    <w:rsid w:val="00825758"/>
    <w:rsid w:val="00826472"/>
    <w:rsid w:val="00826684"/>
    <w:rsid w:val="00827898"/>
    <w:rsid w:val="00827AC2"/>
    <w:rsid w:val="0083161F"/>
    <w:rsid w:val="008319E3"/>
    <w:rsid w:val="00832892"/>
    <w:rsid w:val="008337D6"/>
    <w:rsid w:val="00833B57"/>
    <w:rsid w:val="00833E55"/>
    <w:rsid w:val="008343C4"/>
    <w:rsid w:val="008346F8"/>
    <w:rsid w:val="00834ECB"/>
    <w:rsid w:val="008351B8"/>
    <w:rsid w:val="0083524E"/>
    <w:rsid w:val="008356D8"/>
    <w:rsid w:val="00836A36"/>
    <w:rsid w:val="00841229"/>
    <w:rsid w:val="008415ED"/>
    <w:rsid w:val="00841EC3"/>
    <w:rsid w:val="008424F7"/>
    <w:rsid w:val="00842604"/>
    <w:rsid w:val="0084272B"/>
    <w:rsid w:val="008428C8"/>
    <w:rsid w:val="00842C87"/>
    <w:rsid w:val="0084369E"/>
    <w:rsid w:val="00843885"/>
    <w:rsid w:val="00843D91"/>
    <w:rsid w:val="008440B7"/>
    <w:rsid w:val="008446F4"/>
    <w:rsid w:val="008454D7"/>
    <w:rsid w:val="008476D2"/>
    <w:rsid w:val="00851575"/>
    <w:rsid w:val="00851669"/>
    <w:rsid w:val="008517D3"/>
    <w:rsid w:val="008526AD"/>
    <w:rsid w:val="0085288C"/>
    <w:rsid w:val="00854EBB"/>
    <w:rsid w:val="00855425"/>
    <w:rsid w:val="0085557C"/>
    <w:rsid w:val="008557E2"/>
    <w:rsid w:val="00855A6F"/>
    <w:rsid w:val="00856020"/>
    <w:rsid w:val="008560ED"/>
    <w:rsid w:val="00857196"/>
    <w:rsid w:val="00860D4F"/>
    <w:rsid w:val="008617C4"/>
    <w:rsid w:val="00861818"/>
    <w:rsid w:val="00861A71"/>
    <w:rsid w:val="00862FD4"/>
    <w:rsid w:val="0086329A"/>
    <w:rsid w:val="008637E8"/>
    <w:rsid w:val="008638A0"/>
    <w:rsid w:val="00863B87"/>
    <w:rsid w:val="00864445"/>
    <w:rsid w:val="00864B87"/>
    <w:rsid w:val="00864E90"/>
    <w:rsid w:val="00865470"/>
    <w:rsid w:val="00865851"/>
    <w:rsid w:val="00866D2A"/>
    <w:rsid w:val="008672F3"/>
    <w:rsid w:val="00867409"/>
    <w:rsid w:val="00871C7A"/>
    <w:rsid w:val="00871FC1"/>
    <w:rsid w:val="0087348C"/>
    <w:rsid w:val="00875932"/>
    <w:rsid w:val="0087615B"/>
    <w:rsid w:val="00876382"/>
    <w:rsid w:val="00877F14"/>
    <w:rsid w:val="00880C7F"/>
    <w:rsid w:val="00880E74"/>
    <w:rsid w:val="008817B0"/>
    <w:rsid w:val="0088365D"/>
    <w:rsid w:val="00883E0B"/>
    <w:rsid w:val="008843EA"/>
    <w:rsid w:val="0088524D"/>
    <w:rsid w:val="00885E70"/>
    <w:rsid w:val="0088758E"/>
    <w:rsid w:val="00887ECD"/>
    <w:rsid w:val="00890C7A"/>
    <w:rsid w:val="008926B6"/>
    <w:rsid w:val="00892FA1"/>
    <w:rsid w:val="00893535"/>
    <w:rsid w:val="00894AF3"/>
    <w:rsid w:val="00894DFD"/>
    <w:rsid w:val="00895047"/>
    <w:rsid w:val="0089576D"/>
    <w:rsid w:val="00895A7B"/>
    <w:rsid w:val="00896B31"/>
    <w:rsid w:val="008972E9"/>
    <w:rsid w:val="00897E16"/>
    <w:rsid w:val="008A0244"/>
    <w:rsid w:val="008A0428"/>
    <w:rsid w:val="008A0E18"/>
    <w:rsid w:val="008A1FCB"/>
    <w:rsid w:val="008A29A3"/>
    <w:rsid w:val="008A3516"/>
    <w:rsid w:val="008A36CE"/>
    <w:rsid w:val="008A4988"/>
    <w:rsid w:val="008A4BDF"/>
    <w:rsid w:val="008A5D8D"/>
    <w:rsid w:val="008A648F"/>
    <w:rsid w:val="008B06CB"/>
    <w:rsid w:val="008B09D2"/>
    <w:rsid w:val="008B0E33"/>
    <w:rsid w:val="008B171F"/>
    <w:rsid w:val="008B1A5F"/>
    <w:rsid w:val="008B2361"/>
    <w:rsid w:val="008B27A8"/>
    <w:rsid w:val="008B2830"/>
    <w:rsid w:val="008B29C5"/>
    <w:rsid w:val="008B2E5C"/>
    <w:rsid w:val="008B325C"/>
    <w:rsid w:val="008B3666"/>
    <w:rsid w:val="008B40B5"/>
    <w:rsid w:val="008B721D"/>
    <w:rsid w:val="008B7CE9"/>
    <w:rsid w:val="008C0595"/>
    <w:rsid w:val="008C093F"/>
    <w:rsid w:val="008C185C"/>
    <w:rsid w:val="008C2367"/>
    <w:rsid w:val="008C2E24"/>
    <w:rsid w:val="008C4071"/>
    <w:rsid w:val="008C453C"/>
    <w:rsid w:val="008C4543"/>
    <w:rsid w:val="008C485B"/>
    <w:rsid w:val="008C5203"/>
    <w:rsid w:val="008C5313"/>
    <w:rsid w:val="008C5BA8"/>
    <w:rsid w:val="008C5D6C"/>
    <w:rsid w:val="008C604A"/>
    <w:rsid w:val="008C624B"/>
    <w:rsid w:val="008C6B47"/>
    <w:rsid w:val="008D09CD"/>
    <w:rsid w:val="008D09E5"/>
    <w:rsid w:val="008D103D"/>
    <w:rsid w:val="008D1611"/>
    <w:rsid w:val="008D1B73"/>
    <w:rsid w:val="008D1F53"/>
    <w:rsid w:val="008D2A4C"/>
    <w:rsid w:val="008D2C64"/>
    <w:rsid w:val="008D35DC"/>
    <w:rsid w:val="008D48D0"/>
    <w:rsid w:val="008D4E81"/>
    <w:rsid w:val="008D5159"/>
    <w:rsid w:val="008D5502"/>
    <w:rsid w:val="008D5A2C"/>
    <w:rsid w:val="008D7151"/>
    <w:rsid w:val="008D77E1"/>
    <w:rsid w:val="008D7CF7"/>
    <w:rsid w:val="008D7F19"/>
    <w:rsid w:val="008E0C05"/>
    <w:rsid w:val="008E0E96"/>
    <w:rsid w:val="008E1233"/>
    <w:rsid w:val="008E1772"/>
    <w:rsid w:val="008E2129"/>
    <w:rsid w:val="008E219B"/>
    <w:rsid w:val="008E2BDE"/>
    <w:rsid w:val="008E41C7"/>
    <w:rsid w:val="008E47A7"/>
    <w:rsid w:val="008E4B59"/>
    <w:rsid w:val="008E4D43"/>
    <w:rsid w:val="008E55BA"/>
    <w:rsid w:val="008E576C"/>
    <w:rsid w:val="008E5A63"/>
    <w:rsid w:val="008E5DF2"/>
    <w:rsid w:val="008E5ECB"/>
    <w:rsid w:val="008E63ED"/>
    <w:rsid w:val="008E696E"/>
    <w:rsid w:val="008E7947"/>
    <w:rsid w:val="008E7ACE"/>
    <w:rsid w:val="008F04BB"/>
    <w:rsid w:val="008F0843"/>
    <w:rsid w:val="008F129A"/>
    <w:rsid w:val="008F16E7"/>
    <w:rsid w:val="008F1C88"/>
    <w:rsid w:val="008F1F15"/>
    <w:rsid w:val="008F227D"/>
    <w:rsid w:val="008F3075"/>
    <w:rsid w:val="008F3AC0"/>
    <w:rsid w:val="008F3ED8"/>
    <w:rsid w:val="008F419E"/>
    <w:rsid w:val="008F4CEA"/>
    <w:rsid w:val="008F5242"/>
    <w:rsid w:val="008F5EA2"/>
    <w:rsid w:val="008F6639"/>
    <w:rsid w:val="008F6872"/>
    <w:rsid w:val="008F7DA2"/>
    <w:rsid w:val="009000F2"/>
    <w:rsid w:val="00900286"/>
    <w:rsid w:val="00900DCE"/>
    <w:rsid w:val="009011FA"/>
    <w:rsid w:val="00902878"/>
    <w:rsid w:val="00902DC1"/>
    <w:rsid w:val="00904218"/>
    <w:rsid w:val="0090530A"/>
    <w:rsid w:val="00905B1B"/>
    <w:rsid w:val="00905C8D"/>
    <w:rsid w:val="009060FE"/>
    <w:rsid w:val="00906E87"/>
    <w:rsid w:val="00910250"/>
    <w:rsid w:val="00911307"/>
    <w:rsid w:val="00911B6F"/>
    <w:rsid w:val="00911EED"/>
    <w:rsid w:val="0091288F"/>
    <w:rsid w:val="009145B0"/>
    <w:rsid w:val="0091505C"/>
    <w:rsid w:val="00915126"/>
    <w:rsid w:val="0091578A"/>
    <w:rsid w:val="00915BB5"/>
    <w:rsid w:val="00915E99"/>
    <w:rsid w:val="00915FD0"/>
    <w:rsid w:val="00916E18"/>
    <w:rsid w:val="00917E36"/>
    <w:rsid w:val="00917E41"/>
    <w:rsid w:val="00917FA8"/>
    <w:rsid w:val="009200AA"/>
    <w:rsid w:val="00920575"/>
    <w:rsid w:val="00921BFC"/>
    <w:rsid w:val="00921DFB"/>
    <w:rsid w:val="00921F30"/>
    <w:rsid w:val="009229BD"/>
    <w:rsid w:val="00922B37"/>
    <w:rsid w:val="00923350"/>
    <w:rsid w:val="00924C72"/>
    <w:rsid w:val="00924E78"/>
    <w:rsid w:val="00927408"/>
    <w:rsid w:val="009279B1"/>
    <w:rsid w:val="00927B5A"/>
    <w:rsid w:val="00930169"/>
    <w:rsid w:val="009305DB"/>
    <w:rsid w:val="00931009"/>
    <w:rsid w:val="00932780"/>
    <w:rsid w:val="00932F7B"/>
    <w:rsid w:val="00934343"/>
    <w:rsid w:val="00934634"/>
    <w:rsid w:val="00934EC5"/>
    <w:rsid w:val="0093500B"/>
    <w:rsid w:val="009359CE"/>
    <w:rsid w:val="00937141"/>
    <w:rsid w:val="009376EF"/>
    <w:rsid w:val="009379D5"/>
    <w:rsid w:val="009400B3"/>
    <w:rsid w:val="00941241"/>
    <w:rsid w:val="0094183A"/>
    <w:rsid w:val="00942669"/>
    <w:rsid w:val="00942DDE"/>
    <w:rsid w:val="009448F0"/>
    <w:rsid w:val="00945390"/>
    <w:rsid w:val="009477DB"/>
    <w:rsid w:val="00947DF5"/>
    <w:rsid w:val="009500F6"/>
    <w:rsid w:val="00950A0F"/>
    <w:rsid w:val="00950F39"/>
    <w:rsid w:val="009519F7"/>
    <w:rsid w:val="00951C6A"/>
    <w:rsid w:val="00951F67"/>
    <w:rsid w:val="00952B7C"/>
    <w:rsid w:val="00952D21"/>
    <w:rsid w:val="00953590"/>
    <w:rsid w:val="009539BE"/>
    <w:rsid w:val="00953A97"/>
    <w:rsid w:val="00955D4E"/>
    <w:rsid w:val="0095604D"/>
    <w:rsid w:val="009577A3"/>
    <w:rsid w:val="0096002C"/>
    <w:rsid w:val="00961802"/>
    <w:rsid w:val="00961F31"/>
    <w:rsid w:val="00963541"/>
    <w:rsid w:val="00963F6D"/>
    <w:rsid w:val="009641F4"/>
    <w:rsid w:val="009644D5"/>
    <w:rsid w:val="009644EB"/>
    <w:rsid w:val="00964854"/>
    <w:rsid w:val="009658C9"/>
    <w:rsid w:val="00965F59"/>
    <w:rsid w:val="009709C3"/>
    <w:rsid w:val="009718D8"/>
    <w:rsid w:val="009729BE"/>
    <w:rsid w:val="00973923"/>
    <w:rsid w:val="00973B5F"/>
    <w:rsid w:val="00973D88"/>
    <w:rsid w:val="00973E2B"/>
    <w:rsid w:val="00974738"/>
    <w:rsid w:val="009748EE"/>
    <w:rsid w:val="009749DD"/>
    <w:rsid w:val="009750DE"/>
    <w:rsid w:val="00975AB3"/>
    <w:rsid w:val="00975FC4"/>
    <w:rsid w:val="00976034"/>
    <w:rsid w:val="009805F6"/>
    <w:rsid w:val="00980F4A"/>
    <w:rsid w:val="009811C8"/>
    <w:rsid w:val="0098176A"/>
    <w:rsid w:val="00982A84"/>
    <w:rsid w:val="00982C66"/>
    <w:rsid w:val="00982D80"/>
    <w:rsid w:val="009837F5"/>
    <w:rsid w:val="0098465A"/>
    <w:rsid w:val="00984A05"/>
    <w:rsid w:val="00985882"/>
    <w:rsid w:val="00985BB0"/>
    <w:rsid w:val="0098694A"/>
    <w:rsid w:val="009878E6"/>
    <w:rsid w:val="00987BB0"/>
    <w:rsid w:val="00991744"/>
    <w:rsid w:val="00991941"/>
    <w:rsid w:val="00991C8A"/>
    <w:rsid w:val="009920EC"/>
    <w:rsid w:val="0099242C"/>
    <w:rsid w:val="009925BA"/>
    <w:rsid w:val="0099308C"/>
    <w:rsid w:val="009954B0"/>
    <w:rsid w:val="0099620A"/>
    <w:rsid w:val="00996966"/>
    <w:rsid w:val="00996A36"/>
    <w:rsid w:val="009A1276"/>
    <w:rsid w:val="009A1897"/>
    <w:rsid w:val="009A2702"/>
    <w:rsid w:val="009A2B56"/>
    <w:rsid w:val="009A2C93"/>
    <w:rsid w:val="009A2EAD"/>
    <w:rsid w:val="009A3DCD"/>
    <w:rsid w:val="009A3E68"/>
    <w:rsid w:val="009A4599"/>
    <w:rsid w:val="009A4AE0"/>
    <w:rsid w:val="009A6279"/>
    <w:rsid w:val="009A6A05"/>
    <w:rsid w:val="009A78D9"/>
    <w:rsid w:val="009B0069"/>
    <w:rsid w:val="009B07E1"/>
    <w:rsid w:val="009B0DA6"/>
    <w:rsid w:val="009B12D7"/>
    <w:rsid w:val="009B1928"/>
    <w:rsid w:val="009B317A"/>
    <w:rsid w:val="009B6459"/>
    <w:rsid w:val="009B66DB"/>
    <w:rsid w:val="009B6A2C"/>
    <w:rsid w:val="009B75E5"/>
    <w:rsid w:val="009B77BE"/>
    <w:rsid w:val="009C005C"/>
    <w:rsid w:val="009C0879"/>
    <w:rsid w:val="009C163B"/>
    <w:rsid w:val="009C171A"/>
    <w:rsid w:val="009C318B"/>
    <w:rsid w:val="009C52C1"/>
    <w:rsid w:val="009C546D"/>
    <w:rsid w:val="009C5EBE"/>
    <w:rsid w:val="009C6502"/>
    <w:rsid w:val="009C6759"/>
    <w:rsid w:val="009C6C5B"/>
    <w:rsid w:val="009C75E3"/>
    <w:rsid w:val="009D0B1C"/>
    <w:rsid w:val="009D0CDA"/>
    <w:rsid w:val="009D12C4"/>
    <w:rsid w:val="009D16EB"/>
    <w:rsid w:val="009D1A80"/>
    <w:rsid w:val="009D1E23"/>
    <w:rsid w:val="009D27AD"/>
    <w:rsid w:val="009D4013"/>
    <w:rsid w:val="009D40B2"/>
    <w:rsid w:val="009D4776"/>
    <w:rsid w:val="009D4E5B"/>
    <w:rsid w:val="009D50C2"/>
    <w:rsid w:val="009D5412"/>
    <w:rsid w:val="009D5724"/>
    <w:rsid w:val="009D57EA"/>
    <w:rsid w:val="009D598C"/>
    <w:rsid w:val="009D5C86"/>
    <w:rsid w:val="009D6A1A"/>
    <w:rsid w:val="009D712C"/>
    <w:rsid w:val="009D7488"/>
    <w:rsid w:val="009D7C21"/>
    <w:rsid w:val="009D7D4E"/>
    <w:rsid w:val="009E0A03"/>
    <w:rsid w:val="009E1523"/>
    <w:rsid w:val="009E1938"/>
    <w:rsid w:val="009E295C"/>
    <w:rsid w:val="009E3015"/>
    <w:rsid w:val="009E3ACB"/>
    <w:rsid w:val="009E4573"/>
    <w:rsid w:val="009E5514"/>
    <w:rsid w:val="009E5D48"/>
    <w:rsid w:val="009E6AD2"/>
    <w:rsid w:val="009F0684"/>
    <w:rsid w:val="009F1404"/>
    <w:rsid w:val="009F1669"/>
    <w:rsid w:val="009F1E98"/>
    <w:rsid w:val="009F50A3"/>
    <w:rsid w:val="009F674E"/>
    <w:rsid w:val="009F716D"/>
    <w:rsid w:val="009F7B92"/>
    <w:rsid w:val="00A0153C"/>
    <w:rsid w:val="00A02CF0"/>
    <w:rsid w:val="00A04696"/>
    <w:rsid w:val="00A0470F"/>
    <w:rsid w:val="00A051CA"/>
    <w:rsid w:val="00A065FA"/>
    <w:rsid w:val="00A07219"/>
    <w:rsid w:val="00A07F14"/>
    <w:rsid w:val="00A1228A"/>
    <w:rsid w:val="00A12B22"/>
    <w:rsid w:val="00A137D4"/>
    <w:rsid w:val="00A141A9"/>
    <w:rsid w:val="00A15947"/>
    <w:rsid w:val="00A161FD"/>
    <w:rsid w:val="00A165C0"/>
    <w:rsid w:val="00A204D9"/>
    <w:rsid w:val="00A2164A"/>
    <w:rsid w:val="00A21BCE"/>
    <w:rsid w:val="00A22E14"/>
    <w:rsid w:val="00A24316"/>
    <w:rsid w:val="00A2448B"/>
    <w:rsid w:val="00A246A1"/>
    <w:rsid w:val="00A246C8"/>
    <w:rsid w:val="00A25448"/>
    <w:rsid w:val="00A256A8"/>
    <w:rsid w:val="00A25E72"/>
    <w:rsid w:val="00A26BE0"/>
    <w:rsid w:val="00A273C4"/>
    <w:rsid w:val="00A30B82"/>
    <w:rsid w:val="00A30D52"/>
    <w:rsid w:val="00A30FFB"/>
    <w:rsid w:val="00A312FA"/>
    <w:rsid w:val="00A31B73"/>
    <w:rsid w:val="00A31BF5"/>
    <w:rsid w:val="00A330FF"/>
    <w:rsid w:val="00A33BDB"/>
    <w:rsid w:val="00A343DE"/>
    <w:rsid w:val="00A34F17"/>
    <w:rsid w:val="00A3699E"/>
    <w:rsid w:val="00A36AEC"/>
    <w:rsid w:val="00A36B2F"/>
    <w:rsid w:val="00A36C06"/>
    <w:rsid w:val="00A40088"/>
    <w:rsid w:val="00A40E19"/>
    <w:rsid w:val="00A40F81"/>
    <w:rsid w:val="00A4152D"/>
    <w:rsid w:val="00A41A78"/>
    <w:rsid w:val="00A41D7F"/>
    <w:rsid w:val="00A422FA"/>
    <w:rsid w:val="00A42573"/>
    <w:rsid w:val="00A430D5"/>
    <w:rsid w:val="00A439AC"/>
    <w:rsid w:val="00A44C85"/>
    <w:rsid w:val="00A45021"/>
    <w:rsid w:val="00A4519F"/>
    <w:rsid w:val="00A45B0A"/>
    <w:rsid w:val="00A50545"/>
    <w:rsid w:val="00A5340E"/>
    <w:rsid w:val="00A542D3"/>
    <w:rsid w:val="00A61774"/>
    <w:rsid w:val="00A6182E"/>
    <w:rsid w:val="00A61C72"/>
    <w:rsid w:val="00A62053"/>
    <w:rsid w:val="00A62679"/>
    <w:rsid w:val="00A62721"/>
    <w:rsid w:val="00A6282E"/>
    <w:rsid w:val="00A63860"/>
    <w:rsid w:val="00A64D83"/>
    <w:rsid w:val="00A651CE"/>
    <w:rsid w:val="00A658A9"/>
    <w:rsid w:val="00A65C42"/>
    <w:rsid w:val="00A668F0"/>
    <w:rsid w:val="00A66C3D"/>
    <w:rsid w:val="00A67C04"/>
    <w:rsid w:val="00A71DFF"/>
    <w:rsid w:val="00A73194"/>
    <w:rsid w:val="00A73619"/>
    <w:rsid w:val="00A7388B"/>
    <w:rsid w:val="00A738AA"/>
    <w:rsid w:val="00A742C9"/>
    <w:rsid w:val="00A74447"/>
    <w:rsid w:val="00A74826"/>
    <w:rsid w:val="00A74A31"/>
    <w:rsid w:val="00A75944"/>
    <w:rsid w:val="00A75ADB"/>
    <w:rsid w:val="00A765AD"/>
    <w:rsid w:val="00A769C7"/>
    <w:rsid w:val="00A77068"/>
    <w:rsid w:val="00A8036A"/>
    <w:rsid w:val="00A80475"/>
    <w:rsid w:val="00A81B98"/>
    <w:rsid w:val="00A81D20"/>
    <w:rsid w:val="00A8278C"/>
    <w:rsid w:val="00A83793"/>
    <w:rsid w:val="00A83C06"/>
    <w:rsid w:val="00A84726"/>
    <w:rsid w:val="00A849B6"/>
    <w:rsid w:val="00A84A80"/>
    <w:rsid w:val="00A85563"/>
    <w:rsid w:val="00A85C99"/>
    <w:rsid w:val="00A85EAF"/>
    <w:rsid w:val="00A864C7"/>
    <w:rsid w:val="00A86A0F"/>
    <w:rsid w:val="00A87086"/>
    <w:rsid w:val="00A879EB"/>
    <w:rsid w:val="00A905DF"/>
    <w:rsid w:val="00A905FF"/>
    <w:rsid w:val="00A90783"/>
    <w:rsid w:val="00A90BEB"/>
    <w:rsid w:val="00A912E5"/>
    <w:rsid w:val="00A9184D"/>
    <w:rsid w:val="00A9277F"/>
    <w:rsid w:val="00A93058"/>
    <w:rsid w:val="00A937E7"/>
    <w:rsid w:val="00A94489"/>
    <w:rsid w:val="00A94E5D"/>
    <w:rsid w:val="00A9734D"/>
    <w:rsid w:val="00A9766F"/>
    <w:rsid w:val="00A9771E"/>
    <w:rsid w:val="00A978D6"/>
    <w:rsid w:val="00A97C60"/>
    <w:rsid w:val="00A97CBB"/>
    <w:rsid w:val="00AA0561"/>
    <w:rsid w:val="00AA101D"/>
    <w:rsid w:val="00AA1AD7"/>
    <w:rsid w:val="00AA1FCF"/>
    <w:rsid w:val="00AA2005"/>
    <w:rsid w:val="00AA246F"/>
    <w:rsid w:val="00AA27A9"/>
    <w:rsid w:val="00AA285B"/>
    <w:rsid w:val="00AA2D63"/>
    <w:rsid w:val="00AA32E4"/>
    <w:rsid w:val="00AA3411"/>
    <w:rsid w:val="00AA3582"/>
    <w:rsid w:val="00AA4570"/>
    <w:rsid w:val="00AA50FB"/>
    <w:rsid w:val="00AA5315"/>
    <w:rsid w:val="00AA72C8"/>
    <w:rsid w:val="00AB11C9"/>
    <w:rsid w:val="00AB17AA"/>
    <w:rsid w:val="00AB1EE5"/>
    <w:rsid w:val="00AB2175"/>
    <w:rsid w:val="00AB485F"/>
    <w:rsid w:val="00AB4D2D"/>
    <w:rsid w:val="00AB5496"/>
    <w:rsid w:val="00AB63E9"/>
    <w:rsid w:val="00AC0257"/>
    <w:rsid w:val="00AC2352"/>
    <w:rsid w:val="00AC2400"/>
    <w:rsid w:val="00AC27BA"/>
    <w:rsid w:val="00AC2A13"/>
    <w:rsid w:val="00AC2B96"/>
    <w:rsid w:val="00AC2F94"/>
    <w:rsid w:val="00AC305F"/>
    <w:rsid w:val="00AC39D8"/>
    <w:rsid w:val="00AC3EE8"/>
    <w:rsid w:val="00AC4983"/>
    <w:rsid w:val="00AC55CA"/>
    <w:rsid w:val="00AC5606"/>
    <w:rsid w:val="00AC625D"/>
    <w:rsid w:val="00AC64F5"/>
    <w:rsid w:val="00AC7E7F"/>
    <w:rsid w:val="00AD0A83"/>
    <w:rsid w:val="00AD0A9B"/>
    <w:rsid w:val="00AD14C9"/>
    <w:rsid w:val="00AD1DEA"/>
    <w:rsid w:val="00AD1F17"/>
    <w:rsid w:val="00AD202B"/>
    <w:rsid w:val="00AD3003"/>
    <w:rsid w:val="00AD3040"/>
    <w:rsid w:val="00AD31A4"/>
    <w:rsid w:val="00AD33F9"/>
    <w:rsid w:val="00AD3E2E"/>
    <w:rsid w:val="00AD483D"/>
    <w:rsid w:val="00AD51BB"/>
    <w:rsid w:val="00AD664B"/>
    <w:rsid w:val="00AD7A2C"/>
    <w:rsid w:val="00AE00CB"/>
    <w:rsid w:val="00AE0451"/>
    <w:rsid w:val="00AE1691"/>
    <w:rsid w:val="00AE1AAE"/>
    <w:rsid w:val="00AE23BF"/>
    <w:rsid w:val="00AE26FC"/>
    <w:rsid w:val="00AE4858"/>
    <w:rsid w:val="00AE4AFA"/>
    <w:rsid w:val="00AE4D5B"/>
    <w:rsid w:val="00AE4E5E"/>
    <w:rsid w:val="00AE535C"/>
    <w:rsid w:val="00AE55E9"/>
    <w:rsid w:val="00AE5D4E"/>
    <w:rsid w:val="00AE79A7"/>
    <w:rsid w:val="00AE7D5D"/>
    <w:rsid w:val="00AF078C"/>
    <w:rsid w:val="00AF0E02"/>
    <w:rsid w:val="00AF1443"/>
    <w:rsid w:val="00AF1537"/>
    <w:rsid w:val="00AF1AF7"/>
    <w:rsid w:val="00AF256F"/>
    <w:rsid w:val="00AF28A4"/>
    <w:rsid w:val="00AF35FD"/>
    <w:rsid w:val="00AF3DCD"/>
    <w:rsid w:val="00AF40FE"/>
    <w:rsid w:val="00AF437F"/>
    <w:rsid w:val="00AF4FF5"/>
    <w:rsid w:val="00AF5DBF"/>
    <w:rsid w:val="00AF5E1D"/>
    <w:rsid w:val="00AF61E7"/>
    <w:rsid w:val="00AF6492"/>
    <w:rsid w:val="00AF68DD"/>
    <w:rsid w:val="00AF7011"/>
    <w:rsid w:val="00AF7934"/>
    <w:rsid w:val="00B00A6A"/>
    <w:rsid w:val="00B00D27"/>
    <w:rsid w:val="00B00F17"/>
    <w:rsid w:val="00B0159C"/>
    <w:rsid w:val="00B018B2"/>
    <w:rsid w:val="00B01B1B"/>
    <w:rsid w:val="00B0219A"/>
    <w:rsid w:val="00B022C6"/>
    <w:rsid w:val="00B027DE"/>
    <w:rsid w:val="00B03E16"/>
    <w:rsid w:val="00B04167"/>
    <w:rsid w:val="00B052CF"/>
    <w:rsid w:val="00B060E9"/>
    <w:rsid w:val="00B063A6"/>
    <w:rsid w:val="00B065F9"/>
    <w:rsid w:val="00B0679E"/>
    <w:rsid w:val="00B06FF8"/>
    <w:rsid w:val="00B12CB5"/>
    <w:rsid w:val="00B12D80"/>
    <w:rsid w:val="00B12EBF"/>
    <w:rsid w:val="00B1317A"/>
    <w:rsid w:val="00B145DD"/>
    <w:rsid w:val="00B15399"/>
    <w:rsid w:val="00B15DAF"/>
    <w:rsid w:val="00B175A6"/>
    <w:rsid w:val="00B20A29"/>
    <w:rsid w:val="00B20B08"/>
    <w:rsid w:val="00B21919"/>
    <w:rsid w:val="00B22456"/>
    <w:rsid w:val="00B22621"/>
    <w:rsid w:val="00B25690"/>
    <w:rsid w:val="00B25C31"/>
    <w:rsid w:val="00B26B3F"/>
    <w:rsid w:val="00B27137"/>
    <w:rsid w:val="00B2733D"/>
    <w:rsid w:val="00B27F0E"/>
    <w:rsid w:val="00B322B3"/>
    <w:rsid w:val="00B32C5B"/>
    <w:rsid w:val="00B33F1E"/>
    <w:rsid w:val="00B36544"/>
    <w:rsid w:val="00B36663"/>
    <w:rsid w:val="00B40410"/>
    <w:rsid w:val="00B41273"/>
    <w:rsid w:val="00B416C2"/>
    <w:rsid w:val="00B41F0E"/>
    <w:rsid w:val="00B42364"/>
    <w:rsid w:val="00B4492A"/>
    <w:rsid w:val="00B45124"/>
    <w:rsid w:val="00B45AB4"/>
    <w:rsid w:val="00B45FED"/>
    <w:rsid w:val="00B5099C"/>
    <w:rsid w:val="00B5130E"/>
    <w:rsid w:val="00B52194"/>
    <w:rsid w:val="00B5294F"/>
    <w:rsid w:val="00B52BB9"/>
    <w:rsid w:val="00B52C50"/>
    <w:rsid w:val="00B53B35"/>
    <w:rsid w:val="00B53D31"/>
    <w:rsid w:val="00B54076"/>
    <w:rsid w:val="00B54490"/>
    <w:rsid w:val="00B548C8"/>
    <w:rsid w:val="00B54B4F"/>
    <w:rsid w:val="00B55589"/>
    <w:rsid w:val="00B55FAC"/>
    <w:rsid w:val="00B5600F"/>
    <w:rsid w:val="00B60E90"/>
    <w:rsid w:val="00B61312"/>
    <w:rsid w:val="00B61CA7"/>
    <w:rsid w:val="00B61CAD"/>
    <w:rsid w:val="00B61F63"/>
    <w:rsid w:val="00B629AC"/>
    <w:rsid w:val="00B62EDA"/>
    <w:rsid w:val="00B63262"/>
    <w:rsid w:val="00B64498"/>
    <w:rsid w:val="00B64C3E"/>
    <w:rsid w:val="00B65B73"/>
    <w:rsid w:val="00B66C4B"/>
    <w:rsid w:val="00B66F00"/>
    <w:rsid w:val="00B66F29"/>
    <w:rsid w:val="00B67044"/>
    <w:rsid w:val="00B67D6C"/>
    <w:rsid w:val="00B71E23"/>
    <w:rsid w:val="00B728DF"/>
    <w:rsid w:val="00B7329B"/>
    <w:rsid w:val="00B75651"/>
    <w:rsid w:val="00B76CEF"/>
    <w:rsid w:val="00B7700C"/>
    <w:rsid w:val="00B774D2"/>
    <w:rsid w:val="00B77CDF"/>
    <w:rsid w:val="00B81C16"/>
    <w:rsid w:val="00B82679"/>
    <w:rsid w:val="00B833D6"/>
    <w:rsid w:val="00B83549"/>
    <w:rsid w:val="00B83A5E"/>
    <w:rsid w:val="00B8415C"/>
    <w:rsid w:val="00B8419C"/>
    <w:rsid w:val="00B85F37"/>
    <w:rsid w:val="00B87A38"/>
    <w:rsid w:val="00B90142"/>
    <w:rsid w:val="00B909CB"/>
    <w:rsid w:val="00B91DD0"/>
    <w:rsid w:val="00B9316B"/>
    <w:rsid w:val="00B93EFB"/>
    <w:rsid w:val="00B94103"/>
    <w:rsid w:val="00B94E8F"/>
    <w:rsid w:val="00B96150"/>
    <w:rsid w:val="00B96461"/>
    <w:rsid w:val="00B96C8B"/>
    <w:rsid w:val="00B9792E"/>
    <w:rsid w:val="00BA00C1"/>
    <w:rsid w:val="00BA01C3"/>
    <w:rsid w:val="00BA0287"/>
    <w:rsid w:val="00BA02C3"/>
    <w:rsid w:val="00BA0CF9"/>
    <w:rsid w:val="00BA37C3"/>
    <w:rsid w:val="00BA48BE"/>
    <w:rsid w:val="00BA54FB"/>
    <w:rsid w:val="00BA5AE0"/>
    <w:rsid w:val="00BA642E"/>
    <w:rsid w:val="00BA6BA2"/>
    <w:rsid w:val="00BA72C9"/>
    <w:rsid w:val="00BA7470"/>
    <w:rsid w:val="00BB07FB"/>
    <w:rsid w:val="00BB0FC6"/>
    <w:rsid w:val="00BB0FFE"/>
    <w:rsid w:val="00BB13A0"/>
    <w:rsid w:val="00BB16A9"/>
    <w:rsid w:val="00BB183F"/>
    <w:rsid w:val="00BB1C60"/>
    <w:rsid w:val="00BB2585"/>
    <w:rsid w:val="00BB37B0"/>
    <w:rsid w:val="00BB4B70"/>
    <w:rsid w:val="00BB4D16"/>
    <w:rsid w:val="00BB67B7"/>
    <w:rsid w:val="00BB6DF5"/>
    <w:rsid w:val="00BB7E31"/>
    <w:rsid w:val="00BC0A43"/>
    <w:rsid w:val="00BC1334"/>
    <w:rsid w:val="00BC1C64"/>
    <w:rsid w:val="00BC260D"/>
    <w:rsid w:val="00BC2B90"/>
    <w:rsid w:val="00BC2F7E"/>
    <w:rsid w:val="00BC359B"/>
    <w:rsid w:val="00BC3920"/>
    <w:rsid w:val="00BC3EA4"/>
    <w:rsid w:val="00BC43FD"/>
    <w:rsid w:val="00BC475E"/>
    <w:rsid w:val="00BC50BB"/>
    <w:rsid w:val="00BC6586"/>
    <w:rsid w:val="00BC65FD"/>
    <w:rsid w:val="00BC749B"/>
    <w:rsid w:val="00BD0758"/>
    <w:rsid w:val="00BD0E54"/>
    <w:rsid w:val="00BD16D0"/>
    <w:rsid w:val="00BD1E68"/>
    <w:rsid w:val="00BD240B"/>
    <w:rsid w:val="00BD26B6"/>
    <w:rsid w:val="00BD2904"/>
    <w:rsid w:val="00BD3C6E"/>
    <w:rsid w:val="00BD412A"/>
    <w:rsid w:val="00BD52BB"/>
    <w:rsid w:val="00BD68B5"/>
    <w:rsid w:val="00BD6B0D"/>
    <w:rsid w:val="00BD6E9F"/>
    <w:rsid w:val="00BD74A2"/>
    <w:rsid w:val="00BE3754"/>
    <w:rsid w:val="00BE3B43"/>
    <w:rsid w:val="00BE4816"/>
    <w:rsid w:val="00BE4D6C"/>
    <w:rsid w:val="00BE512E"/>
    <w:rsid w:val="00BE5387"/>
    <w:rsid w:val="00BE6335"/>
    <w:rsid w:val="00BE7354"/>
    <w:rsid w:val="00BF00A5"/>
    <w:rsid w:val="00BF0B2B"/>
    <w:rsid w:val="00BF12E2"/>
    <w:rsid w:val="00BF1B18"/>
    <w:rsid w:val="00BF1EBF"/>
    <w:rsid w:val="00BF2A10"/>
    <w:rsid w:val="00BF2A33"/>
    <w:rsid w:val="00BF325A"/>
    <w:rsid w:val="00BF3E60"/>
    <w:rsid w:val="00BF3F46"/>
    <w:rsid w:val="00BF4632"/>
    <w:rsid w:val="00BF4AA0"/>
    <w:rsid w:val="00BF5560"/>
    <w:rsid w:val="00BF5937"/>
    <w:rsid w:val="00BF5A4E"/>
    <w:rsid w:val="00BF60D4"/>
    <w:rsid w:val="00BF6EAC"/>
    <w:rsid w:val="00C0046F"/>
    <w:rsid w:val="00C00D1A"/>
    <w:rsid w:val="00C01B2A"/>
    <w:rsid w:val="00C03A6E"/>
    <w:rsid w:val="00C03C77"/>
    <w:rsid w:val="00C05523"/>
    <w:rsid w:val="00C0591C"/>
    <w:rsid w:val="00C069F9"/>
    <w:rsid w:val="00C0742D"/>
    <w:rsid w:val="00C07708"/>
    <w:rsid w:val="00C100B9"/>
    <w:rsid w:val="00C10951"/>
    <w:rsid w:val="00C10B41"/>
    <w:rsid w:val="00C115FA"/>
    <w:rsid w:val="00C12718"/>
    <w:rsid w:val="00C12901"/>
    <w:rsid w:val="00C13B78"/>
    <w:rsid w:val="00C1415C"/>
    <w:rsid w:val="00C15501"/>
    <w:rsid w:val="00C1732C"/>
    <w:rsid w:val="00C1758C"/>
    <w:rsid w:val="00C177B1"/>
    <w:rsid w:val="00C17D54"/>
    <w:rsid w:val="00C22357"/>
    <w:rsid w:val="00C22F32"/>
    <w:rsid w:val="00C2330C"/>
    <w:rsid w:val="00C23501"/>
    <w:rsid w:val="00C24859"/>
    <w:rsid w:val="00C248BF"/>
    <w:rsid w:val="00C25905"/>
    <w:rsid w:val="00C274DE"/>
    <w:rsid w:val="00C30CBC"/>
    <w:rsid w:val="00C31E70"/>
    <w:rsid w:val="00C32420"/>
    <w:rsid w:val="00C33559"/>
    <w:rsid w:val="00C3477F"/>
    <w:rsid w:val="00C34BA9"/>
    <w:rsid w:val="00C355ED"/>
    <w:rsid w:val="00C3577E"/>
    <w:rsid w:val="00C358AF"/>
    <w:rsid w:val="00C35BE7"/>
    <w:rsid w:val="00C36C08"/>
    <w:rsid w:val="00C3777B"/>
    <w:rsid w:val="00C40291"/>
    <w:rsid w:val="00C412A4"/>
    <w:rsid w:val="00C43A4E"/>
    <w:rsid w:val="00C43D27"/>
    <w:rsid w:val="00C44F32"/>
    <w:rsid w:val="00C462B5"/>
    <w:rsid w:val="00C46A9B"/>
    <w:rsid w:val="00C46B3C"/>
    <w:rsid w:val="00C47F88"/>
    <w:rsid w:val="00C500E0"/>
    <w:rsid w:val="00C50922"/>
    <w:rsid w:val="00C50F0A"/>
    <w:rsid w:val="00C51391"/>
    <w:rsid w:val="00C5164D"/>
    <w:rsid w:val="00C51AA7"/>
    <w:rsid w:val="00C53BF1"/>
    <w:rsid w:val="00C5422E"/>
    <w:rsid w:val="00C5496D"/>
    <w:rsid w:val="00C561DC"/>
    <w:rsid w:val="00C57641"/>
    <w:rsid w:val="00C57D39"/>
    <w:rsid w:val="00C6089F"/>
    <w:rsid w:val="00C61C34"/>
    <w:rsid w:val="00C62E25"/>
    <w:rsid w:val="00C63124"/>
    <w:rsid w:val="00C638F4"/>
    <w:rsid w:val="00C63B24"/>
    <w:rsid w:val="00C6469B"/>
    <w:rsid w:val="00C6495C"/>
    <w:rsid w:val="00C65949"/>
    <w:rsid w:val="00C65F7F"/>
    <w:rsid w:val="00C6728D"/>
    <w:rsid w:val="00C703F5"/>
    <w:rsid w:val="00C71B16"/>
    <w:rsid w:val="00C72692"/>
    <w:rsid w:val="00C72821"/>
    <w:rsid w:val="00C73CF0"/>
    <w:rsid w:val="00C73FC6"/>
    <w:rsid w:val="00C74114"/>
    <w:rsid w:val="00C7422B"/>
    <w:rsid w:val="00C74F0F"/>
    <w:rsid w:val="00C75475"/>
    <w:rsid w:val="00C756E8"/>
    <w:rsid w:val="00C75CCE"/>
    <w:rsid w:val="00C766EC"/>
    <w:rsid w:val="00C76930"/>
    <w:rsid w:val="00C7713E"/>
    <w:rsid w:val="00C77AB4"/>
    <w:rsid w:val="00C8164A"/>
    <w:rsid w:val="00C81814"/>
    <w:rsid w:val="00C81CCB"/>
    <w:rsid w:val="00C8222F"/>
    <w:rsid w:val="00C8229B"/>
    <w:rsid w:val="00C82DF2"/>
    <w:rsid w:val="00C83C54"/>
    <w:rsid w:val="00C842C4"/>
    <w:rsid w:val="00C84D6D"/>
    <w:rsid w:val="00C868D1"/>
    <w:rsid w:val="00C87E0C"/>
    <w:rsid w:val="00C90846"/>
    <w:rsid w:val="00C914F3"/>
    <w:rsid w:val="00C91618"/>
    <w:rsid w:val="00C926FF"/>
    <w:rsid w:val="00C927B7"/>
    <w:rsid w:val="00C92895"/>
    <w:rsid w:val="00C950AD"/>
    <w:rsid w:val="00C95A12"/>
    <w:rsid w:val="00C96B31"/>
    <w:rsid w:val="00C96E48"/>
    <w:rsid w:val="00C96F5E"/>
    <w:rsid w:val="00C9780D"/>
    <w:rsid w:val="00CA101F"/>
    <w:rsid w:val="00CA1086"/>
    <w:rsid w:val="00CA49AA"/>
    <w:rsid w:val="00CA53C8"/>
    <w:rsid w:val="00CA5825"/>
    <w:rsid w:val="00CA6D56"/>
    <w:rsid w:val="00CA7223"/>
    <w:rsid w:val="00CB02BA"/>
    <w:rsid w:val="00CB0311"/>
    <w:rsid w:val="00CB0315"/>
    <w:rsid w:val="00CB1FE5"/>
    <w:rsid w:val="00CB2D58"/>
    <w:rsid w:val="00CB5C1C"/>
    <w:rsid w:val="00CB5ED9"/>
    <w:rsid w:val="00CB6251"/>
    <w:rsid w:val="00CB675F"/>
    <w:rsid w:val="00CC15E6"/>
    <w:rsid w:val="00CC2843"/>
    <w:rsid w:val="00CC2882"/>
    <w:rsid w:val="00CC3907"/>
    <w:rsid w:val="00CC4EC3"/>
    <w:rsid w:val="00CC4F43"/>
    <w:rsid w:val="00CC5130"/>
    <w:rsid w:val="00CC5C6A"/>
    <w:rsid w:val="00CC6834"/>
    <w:rsid w:val="00CC6A8F"/>
    <w:rsid w:val="00CC6CD2"/>
    <w:rsid w:val="00CC6D8E"/>
    <w:rsid w:val="00CC6E71"/>
    <w:rsid w:val="00CC71A8"/>
    <w:rsid w:val="00CD1120"/>
    <w:rsid w:val="00CD18BB"/>
    <w:rsid w:val="00CD231F"/>
    <w:rsid w:val="00CD2F37"/>
    <w:rsid w:val="00CD311C"/>
    <w:rsid w:val="00CD323C"/>
    <w:rsid w:val="00CD3918"/>
    <w:rsid w:val="00CD4476"/>
    <w:rsid w:val="00CD46B7"/>
    <w:rsid w:val="00CD4CDF"/>
    <w:rsid w:val="00CD6229"/>
    <w:rsid w:val="00CD66E7"/>
    <w:rsid w:val="00CD76B3"/>
    <w:rsid w:val="00CD788C"/>
    <w:rsid w:val="00CE2B01"/>
    <w:rsid w:val="00CE2BD7"/>
    <w:rsid w:val="00CE33A7"/>
    <w:rsid w:val="00CE387E"/>
    <w:rsid w:val="00CE3F3F"/>
    <w:rsid w:val="00CE3F81"/>
    <w:rsid w:val="00CE540E"/>
    <w:rsid w:val="00CE5FD9"/>
    <w:rsid w:val="00CE6B79"/>
    <w:rsid w:val="00CE6F97"/>
    <w:rsid w:val="00CE7507"/>
    <w:rsid w:val="00CE77FC"/>
    <w:rsid w:val="00CE7E5F"/>
    <w:rsid w:val="00CE7EC6"/>
    <w:rsid w:val="00CF06F5"/>
    <w:rsid w:val="00CF0D8C"/>
    <w:rsid w:val="00CF1215"/>
    <w:rsid w:val="00CF1519"/>
    <w:rsid w:val="00CF209E"/>
    <w:rsid w:val="00CF319D"/>
    <w:rsid w:val="00CF3B24"/>
    <w:rsid w:val="00CF6898"/>
    <w:rsid w:val="00CF6996"/>
    <w:rsid w:val="00D004FB"/>
    <w:rsid w:val="00D00FAF"/>
    <w:rsid w:val="00D0159D"/>
    <w:rsid w:val="00D015BF"/>
    <w:rsid w:val="00D02CE7"/>
    <w:rsid w:val="00D0378F"/>
    <w:rsid w:val="00D03BC2"/>
    <w:rsid w:val="00D048FE"/>
    <w:rsid w:val="00D060AF"/>
    <w:rsid w:val="00D064C7"/>
    <w:rsid w:val="00D06B89"/>
    <w:rsid w:val="00D10F95"/>
    <w:rsid w:val="00D10FDC"/>
    <w:rsid w:val="00D11BF7"/>
    <w:rsid w:val="00D1228D"/>
    <w:rsid w:val="00D12CC0"/>
    <w:rsid w:val="00D14404"/>
    <w:rsid w:val="00D17468"/>
    <w:rsid w:val="00D2085B"/>
    <w:rsid w:val="00D20C84"/>
    <w:rsid w:val="00D21591"/>
    <w:rsid w:val="00D21F62"/>
    <w:rsid w:val="00D220E0"/>
    <w:rsid w:val="00D22E13"/>
    <w:rsid w:val="00D230B0"/>
    <w:rsid w:val="00D23EE9"/>
    <w:rsid w:val="00D24499"/>
    <w:rsid w:val="00D246CC"/>
    <w:rsid w:val="00D25706"/>
    <w:rsid w:val="00D259E2"/>
    <w:rsid w:val="00D26002"/>
    <w:rsid w:val="00D260E5"/>
    <w:rsid w:val="00D261C2"/>
    <w:rsid w:val="00D31B52"/>
    <w:rsid w:val="00D31FFB"/>
    <w:rsid w:val="00D32332"/>
    <w:rsid w:val="00D32A3B"/>
    <w:rsid w:val="00D3398F"/>
    <w:rsid w:val="00D33E49"/>
    <w:rsid w:val="00D34B4A"/>
    <w:rsid w:val="00D34E3F"/>
    <w:rsid w:val="00D35097"/>
    <w:rsid w:val="00D35BBE"/>
    <w:rsid w:val="00D37E75"/>
    <w:rsid w:val="00D37F46"/>
    <w:rsid w:val="00D400E7"/>
    <w:rsid w:val="00D4255A"/>
    <w:rsid w:val="00D42926"/>
    <w:rsid w:val="00D42FBC"/>
    <w:rsid w:val="00D44C0C"/>
    <w:rsid w:val="00D45086"/>
    <w:rsid w:val="00D4523D"/>
    <w:rsid w:val="00D46918"/>
    <w:rsid w:val="00D46B51"/>
    <w:rsid w:val="00D47DEE"/>
    <w:rsid w:val="00D506FB"/>
    <w:rsid w:val="00D50753"/>
    <w:rsid w:val="00D50D48"/>
    <w:rsid w:val="00D51961"/>
    <w:rsid w:val="00D52827"/>
    <w:rsid w:val="00D52EE9"/>
    <w:rsid w:val="00D530CB"/>
    <w:rsid w:val="00D53346"/>
    <w:rsid w:val="00D5394A"/>
    <w:rsid w:val="00D5521A"/>
    <w:rsid w:val="00D55AA1"/>
    <w:rsid w:val="00D55BD1"/>
    <w:rsid w:val="00D5616D"/>
    <w:rsid w:val="00D5662D"/>
    <w:rsid w:val="00D57927"/>
    <w:rsid w:val="00D57C68"/>
    <w:rsid w:val="00D612A3"/>
    <w:rsid w:val="00D61390"/>
    <w:rsid w:val="00D61852"/>
    <w:rsid w:val="00D62578"/>
    <w:rsid w:val="00D6418E"/>
    <w:rsid w:val="00D65749"/>
    <w:rsid w:val="00D65DE5"/>
    <w:rsid w:val="00D65E13"/>
    <w:rsid w:val="00D65E4A"/>
    <w:rsid w:val="00D66E9B"/>
    <w:rsid w:val="00D67DB9"/>
    <w:rsid w:val="00D7014D"/>
    <w:rsid w:val="00D709DF"/>
    <w:rsid w:val="00D71113"/>
    <w:rsid w:val="00D7160D"/>
    <w:rsid w:val="00D726BA"/>
    <w:rsid w:val="00D74114"/>
    <w:rsid w:val="00D7494E"/>
    <w:rsid w:val="00D74DCC"/>
    <w:rsid w:val="00D74F39"/>
    <w:rsid w:val="00D7539E"/>
    <w:rsid w:val="00D75A98"/>
    <w:rsid w:val="00D761BF"/>
    <w:rsid w:val="00D76A2F"/>
    <w:rsid w:val="00D76D4A"/>
    <w:rsid w:val="00D76EC2"/>
    <w:rsid w:val="00D7795E"/>
    <w:rsid w:val="00D77EF9"/>
    <w:rsid w:val="00D8026B"/>
    <w:rsid w:val="00D8091B"/>
    <w:rsid w:val="00D80B17"/>
    <w:rsid w:val="00D8299E"/>
    <w:rsid w:val="00D82BF5"/>
    <w:rsid w:val="00D8302E"/>
    <w:rsid w:val="00D83F8A"/>
    <w:rsid w:val="00D8459E"/>
    <w:rsid w:val="00D84C17"/>
    <w:rsid w:val="00D859C1"/>
    <w:rsid w:val="00D8630B"/>
    <w:rsid w:val="00D864C5"/>
    <w:rsid w:val="00D865F6"/>
    <w:rsid w:val="00D8683D"/>
    <w:rsid w:val="00D8759E"/>
    <w:rsid w:val="00D90EFF"/>
    <w:rsid w:val="00D91397"/>
    <w:rsid w:val="00D91A71"/>
    <w:rsid w:val="00D91C69"/>
    <w:rsid w:val="00D91C9D"/>
    <w:rsid w:val="00D92C9A"/>
    <w:rsid w:val="00D940E1"/>
    <w:rsid w:val="00D94EDC"/>
    <w:rsid w:val="00D95441"/>
    <w:rsid w:val="00DA0218"/>
    <w:rsid w:val="00DA02F0"/>
    <w:rsid w:val="00DA119F"/>
    <w:rsid w:val="00DA2327"/>
    <w:rsid w:val="00DA43BE"/>
    <w:rsid w:val="00DA4779"/>
    <w:rsid w:val="00DA4EF9"/>
    <w:rsid w:val="00DA520A"/>
    <w:rsid w:val="00DA580A"/>
    <w:rsid w:val="00DA5E82"/>
    <w:rsid w:val="00DA624E"/>
    <w:rsid w:val="00DA7047"/>
    <w:rsid w:val="00DA770C"/>
    <w:rsid w:val="00DA7D3B"/>
    <w:rsid w:val="00DB0292"/>
    <w:rsid w:val="00DB05E1"/>
    <w:rsid w:val="00DB0719"/>
    <w:rsid w:val="00DB139C"/>
    <w:rsid w:val="00DB13A6"/>
    <w:rsid w:val="00DB19A4"/>
    <w:rsid w:val="00DB1E63"/>
    <w:rsid w:val="00DB226D"/>
    <w:rsid w:val="00DB24D0"/>
    <w:rsid w:val="00DB2543"/>
    <w:rsid w:val="00DB37B7"/>
    <w:rsid w:val="00DB4B6F"/>
    <w:rsid w:val="00DB55C2"/>
    <w:rsid w:val="00DB5BAD"/>
    <w:rsid w:val="00DC0314"/>
    <w:rsid w:val="00DC0DA4"/>
    <w:rsid w:val="00DC1561"/>
    <w:rsid w:val="00DC272E"/>
    <w:rsid w:val="00DC3002"/>
    <w:rsid w:val="00DC395A"/>
    <w:rsid w:val="00DC396B"/>
    <w:rsid w:val="00DC3B92"/>
    <w:rsid w:val="00DC3EC2"/>
    <w:rsid w:val="00DC417D"/>
    <w:rsid w:val="00DC45BA"/>
    <w:rsid w:val="00DC4C89"/>
    <w:rsid w:val="00DC5110"/>
    <w:rsid w:val="00DC53BD"/>
    <w:rsid w:val="00DC57CF"/>
    <w:rsid w:val="00DC5D93"/>
    <w:rsid w:val="00DC68C0"/>
    <w:rsid w:val="00DC72E3"/>
    <w:rsid w:val="00DD1118"/>
    <w:rsid w:val="00DD16DE"/>
    <w:rsid w:val="00DD1908"/>
    <w:rsid w:val="00DD1E95"/>
    <w:rsid w:val="00DD3038"/>
    <w:rsid w:val="00DD336B"/>
    <w:rsid w:val="00DD4624"/>
    <w:rsid w:val="00DD4716"/>
    <w:rsid w:val="00DD4959"/>
    <w:rsid w:val="00DD4F25"/>
    <w:rsid w:val="00DD5320"/>
    <w:rsid w:val="00DD6A1A"/>
    <w:rsid w:val="00DE04BC"/>
    <w:rsid w:val="00DE0E79"/>
    <w:rsid w:val="00DE0EEA"/>
    <w:rsid w:val="00DE1178"/>
    <w:rsid w:val="00DE11C3"/>
    <w:rsid w:val="00DE11E2"/>
    <w:rsid w:val="00DE170E"/>
    <w:rsid w:val="00DE2865"/>
    <w:rsid w:val="00DE4749"/>
    <w:rsid w:val="00DE48D0"/>
    <w:rsid w:val="00DE49CD"/>
    <w:rsid w:val="00DE4C7D"/>
    <w:rsid w:val="00DE4F9B"/>
    <w:rsid w:val="00DE5426"/>
    <w:rsid w:val="00DE5560"/>
    <w:rsid w:val="00DE5C58"/>
    <w:rsid w:val="00DE5CCF"/>
    <w:rsid w:val="00DE6055"/>
    <w:rsid w:val="00DE644D"/>
    <w:rsid w:val="00DF10A7"/>
    <w:rsid w:val="00DF2E66"/>
    <w:rsid w:val="00DF3752"/>
    <w:rsid w:val="00DF43A9"/>
    <w:rsid w:val="00DF5181"/>
    <w:rsid w:val="00DF70A7"/>
    <w:rsid w:val="00DF7350"/>
    <w:rsid w:val="00DF7478"/>
    <w:rsid w:val="00DF7CF6"/>
    <w:rsid w:val="00E003F7"/>
    <w:rsid w:val="00E00DB0"/>
    <w:rsid w:val="00E01246"/>
    <w:rsid w:val="00E01A92"/>
    <w:rsid w:val="00E021DE"/>
    <w:rsid w:val="00E02690"/>
    <w:rsid w:val="00E02903"/>
    <w:rsid w:val="00E029CB"/>
    <w:rsid w:val="00E02B57"/>
    <w:rsid w:val="00E03ACD"/>
    <w:rsid w:val="00E03B88"/>
    <w:rsid w:val="00E03F7C"/>
    <w:rsid w:val="00E06077"/>
    <w:rsid w:val="00E06418"/>
    <w:rsid w:val="00E065D2"/>
    <w:rsid w:val="00E06BE5"/>
    <w:rsid w:val="00E06DAB"/>
    <w:rsid w:val="00E071B4"/>
    <w:rsid w:val="00E076CF"/>
    <w:rsid w:val="00E104CB"/>
    <w:rsid w:val="00E10563"/>
    <w:rsid w:val="00E109E6"/>
    <w:rsid w:val="00E10FCA"/>
    <w:rsid w:val="00E1110B"/>
    <w:rsid w:val="00E118DC"/>
    <w:rsid w:val="00E11EFF"/>
    <w:rsid w:val="00E13B84"/>
    <w:rsid w:val="00E1410E"/>
    <w:rsid w:val="00E143AA"/>
    <w:rsid w:val="00E146AA"/>
    <w:rsid w:val="00E15533"/>
    <w:rsid w:val="00E164B2"/>
    <w:rsid w:val="00E1684F"/>
    <w:rsid w:val="00E2023F"/>
    <w:rsid w:val="00E21ACA"/>
    <w:rsid w:val="00E22081"/>
    <w:rsid w:val="00E22460"/>
    <w:rsid w:val="00E22842"/>
    <w:rsid w:val="00E24017"/>
    <w:rsid w:val="00E25EFB"/>
    <w:rsid w:val="00E25F42"/>
    <w:rsid w:val="00E26E56"/>
    <w:rsid w:val="00E26EB4"/>
    <w:rsid w:val="00E33156"/>
    <w:rsid w:val="00E34465"/>
    <w:rsid w:val="00E34A58"/>
    <w:rsid w:val="00E34DBB"/>
    <w:rsid w:val="00E35455"/>
    <w:rsid w:val="00E3685D"/>
    <w:rsid w:val="00E36A6E"/>
    <w:rsid w:val="00E36C2C"/>
    <w:rsid w:val="00E36D85"/>
    <w:rsid w:val="00E41640"/>
    <w:rsid w:val="00E419A2"/>
    <w:rsid w:val="00E41BED"/>
    <w:rsid w:val="00E45FA2"/>
    <w:rsid w:val="00E45FFD"/>
    <w:rsid w:val="00E46C3B"/>
    <w:rsid w:val="00E509EE"/>
    <w:rsid w:val="00E51ADF"/>
    <w:rsid w:val="00E51EC4"/>
    <w:rsid w:val="00E52013"/>
    <w:rsid w:val="00E5222C"/>
    <w:rsid w:val="00E5286E"/>
    <w:rsid w:val="00E52B70"/>
    <w:rsid w:val="00E533D2"/>
    <w:rsid w:val="00E53C5D"/>
    <w:rsid w:val="00E561AE"/>
    <w:rsid w:val="00E57756"/>
    <w:rsid w:val="00E57A69"/>
    <w:rsid w:val="00E57F1A"/>
    <w:rsid w:val="00E61B93"/>
    <w:rsid w:val="00E61B99"/>
    <w:rsid w:val="00E61C53"/>
    <w:rsid w:val="00E629D0"/>
    <w:rsid w:val="00E63B6A"/>
    <w:rsid w:val="00E63EFD"/>
    <w:rsid w:val="00E65455"/>
    <w:rsid w:val="00E65DBC"/>
    <w:rsid w:val="00E662F8"/>
    <w:rsid w:val="00E666CA"/>
    <w:rsid w:val="00E66B7B"/>
    <w:rsid w:val="00E6704E"/>
    <w:rsid w:val="00E67F94"/>
    <w:rsid w:val="00E71D36"/>
    <w:rsid w:val="00E72480"/>
    <w:rsid w:val="00E7289C"/>
    <w:rsid w:val="00E72D04"/>
    <w:rsid w:val="00E730F3"/>
    <w:rsid w:val="00E73112"/>
    <w:rsid w:val="00E73914"/>
    <w:rsid w:val="00E7416D"/>
    <w:rsid w:val="00E743ED"/>
    <w:rsid w:val="00E74455"/>
    <w:rsid w:val="00E744F9"/>
    <w:rsid w:val="00E7494A"/>
    <w:rsid w:val="00E75B21"/>
    <w:rsid w:val="00E767D5"/>
    <w:rsid w:val="00E76BE5"/>
    <w:rsid w:val="00E76C4F"/>
    <w:rsid w:val="00E76DB2"/>
    <w:rsid w:val="00E76F02"/>
    <w:rsid w:val="00E76FD7"/>
    <w:rsid w:val="00E77B3A"/>
    <w:rsid w:val="00E803A5"/>
    <w:rsid w:val="00E81B76"/>
    <w:rsid w:val="00E81C2D"/>
    <w:rsid w:val="00E83B2B"/>
    <w:rsid w:val="00E8516B"/>
    <w:rsid w:val="00E857B7"/>
    <w:rsid w:val="00E864A5"/>
    <w:rsid w:val="00E86DBD"/>
    <w:rsid w:val="00E86F42"/>
    <w:rsid w:val="00E8706B"/>
    <w:rsid w:val="00E872D4"/>
    <w:rsid w:val="00E876B1"/>
    <w:rsid w:val="00E913C5"/>
    <w:rsid w:val="00E91500"/>
    <w:rsid w:val="00E92194"/>
    <w:rsid w:val="00E92CD7"/>
    <w:rsid w:val="00E94011"/>
    <w:rsid w:val="00E9429E"/>
    <w:rsid w:val="00E9544B"/>
    <w:rsid w:val="00E96CD2"/>
    <w:rsid w:val="00E96F2B"/>
    <w:rsid w:val="00EA001F"/>
    <w:rsid w:val="00EA1664"/>
    <w:rsid w:val="00EA2977"/>
    <w:rsid w:val="00EA3A94"/>
    <w:rsid w:val="00EA43AE"/>
    <w:rsid w:val="00EA4647"/>
    <w:rsid w:val="00EA46A8"/>
    <w:rsid w:val="00EA4B27"/>
    <w:rsid w:val="00EA4B70"/>
    <w:rsid w:val="00EA705D"/>
    <w:rsid w:val="00EA73D7"/>
    <w:rsid w:val="00EB034B"/>
    <w:rsid w:val="00EB0407"/>
    <w:rsid w:val="00EB0CA1"/>
    <w:rsid w:val="00EB1B80"/>
    <w:rsid w:val="00EB1CD4"/>
    <w:rsid w:val="00EB1E3E"/>
    <w:rsid w:val="00EB23EC"/>
    <w:rsid w:val="00EB36FA"/>
    <w:rsid w:val="00EB6B84"/>
    <w:rsid w:val="00EB7594"/>
    <w:rsid w:val="00EB7713"/>
    <w:rsid w:val="00EC013C"/>
    <w:rsid w:val="00EC025F"/>
    <w:rsid w:val="00EC063F"/>
    <w:rsid w:val="00EC0B02"/>
    <w:rsid w:val="00EC13FC"/>
    <w:rsid w:val="00EC144E"/>
    <w:rsid w:val="00EC1D17"/>
    <w:rsid w:val="00EC26F1"/>
    <w:rsid w:val="00EC2B26"/>
    <w:rsid w:val="00EC2F37"/>
    <w:rsid w:val="00EC5955"/>
    <w:rsid w:val="00EC5DDA"/>
    <w:rsid w:val="00EC5F28"/>
    <w:rsid w:val="00EC7AAC"/>
    <w:rsid w:val="00ED0620"/>
    <w:rsid w:val="00ED251D"/>
    <w:rsid w:val="00ED292F"/>
    <w:rsid w:val="00ED29EC"/>
    <w:rsid w:val="00ED318E"/>
    <w:rsid w:val="00ED56B1"/>
    <w:rsid w:val="00ED6221"/>
    <w:rsid w:val="00ED642C"/>
    <w:rsid w:val="00ED683D"/>
    <w:rsid w:val="00ED6CAF"/>
    <w:rsid w:val="00ED7879"/>
    <w:rsid w:val="00ED7E5A"/>
    <w:rsid w:val="00EE03C7"/>
    <w:rsid w:val="00EE03D5"/>
    <w:rsid w:val="00EE07E4"/>
    <w:rsid w:val="00EE098C"/>
    <w:rsid w:val="00EE0EB0"/>
    <w:rsid w:val="00EE1121"/>
    <w:rsid w:val="00EE1321"/>
    <w:rsid w:val="00EE16DB"/>
    <w:rsid w:val="00EE18EC"/>
    <w:rsid w:val="00EE1FE3"/>
    <w:rsid w:val="00EE28A4"/>
    <w:rsid w:val="00EE32F9"/>
    <w:rsid w:val="00EE359B"/>
    <w:rsid w:val="00EE3A0B"/>
    <w:rsid w:val="00EE4606"/>
    <w:rsid w:val="00EE49B9"/>
    <w:rsid w:val="00EE4EA3"/>
    <w:rsid w:val="00EE6125"/>
    <w:rsid w:val="00EE684D"/>
    <w:rsid w:val="00EE6AAB"/>
    <w:rsid w:val="00EE6C12"/>
    <w:rsid w:val="00EE6EC7"/>
    <w:rsid w:val="00EE74F3"/>
    <w:rsid w:val="00EF07CD"/>
    <w:rsid w:val="00EF09C1"/>
    <w:rsid w:val="00EF10D9"/>
    <w:rsid w:val="00EF1526"/>
    <w:rsid w:val="00EF1794"/>
    <w:rsid w:val="00EF1C2E"/>
    <w:rsid w:val="00EF3592"/>
    <w:rsid w:val="00EF36C2"/>
    <w:rsid w:val="00EF37BF"/>
    <w:rsid w:val="00EF4EED"/>
    <w:rsid w:val="00EF63E7"/>
    <w:rsid w:val="00EF684E"/>
    <w:rsid w:val="00EF6857"/>
    <w:rsid w:val="00F00E80"/>
    <w:rsid w:val="00F046A5"/>
    <w:rsid w:val="00F051C4"/>
    <w:rsid w:val="00F058FD"/>
    <w:rsid w:val="00F069A7"/>
    <w:rsid w:val="00F0705E"/>
    <w:rsid w:val="00F07816"/>
    <w:rsid w:val="00F1130E"/>
    <w:rsid w:val="00F11354"/>
    <w:rsid w:val="00F11736"/>
    <w:rsid w:val="00F11D58"/>
    <w:rsid w:val="00F12E6F"/>
    <w:rsid w:val="00F1328C"/>
    <w:rsid w:val="00F13DDC"/>
    <w:rsid w:val="00F14902"/>
    <w:rsid w:val="00F152F3"/>
    <w:rsid w:val="00F15AD7"/>
    <w:rsid w:val="00F16E63"/>
    <w:rsid w:val="00F176F4"/>
    <w:rsid w:val="00F2019E"/>
    <w:rsid w:val="00F2047D"/>
    <w:rsid w:val="00F20594"/>
    <w:rsid w:val="00F220C3"/>
    <w:rsid w:val="00F22C1A"/>
    <w:rsid w:val="00F233AD"/>
    <w:rsid w:val="00F23D44"/>
    <w:rsid w:val="00F23FA0"/>
    <w:rsid w:val="00F24286"/>
    <w:rsid w:val="00F24BB4"/>
    <w:rsid w:val="00F25EC7"/>
    <w:rsid w:val="00F2605E"/>
    <w:rsid w:val="00F26599"/>
    <w:rsid w:val="00F26C5F"/>
    <w:rsid w:val="00F273A9"/>
    <w:rsid w:val="00F276AE"/>
    <w:rsid w:val="00F30498"/>
    <w:rsid w:val="00F320A5"/>
    <w:rsid w:val="00F323A6"/>
    <w:rsid w:val="00F32C52"/>
    <w:rsid w:val="00F34A7D"/>
    <w:rsid w:val="00F35B39"/>
    <w:rsid w:val="00F35BE1"/>
    <w:rsid w:val="00F35FA3"/>
    <w:rsid w:val="00F36308"/>
    <w:rsid w:val="00F368D2"/>
    <w:rsid w:val="00F3717A"/>
    <w:rsid w:val="00F374EC"/>
    <w:rsid w:val="00F37516"/>
    <w:rsid w:val="00F37AF8"/>
    <w:rsid w:val="00F37BE0"/>
    <w:rsid w:val="00F37FEA"/>
    <w:rsid w:val="00F41C7C"/>
    <w:rsid w:val="00F41E7C"/>
    <w:rsid w:val="00F438E3"/>
    <w:rsid w:val="00F45724"/>
    <w:rsid w:val="00F46E5B"/>
    <w:rsid w:val="00F471DD"/>
    <w:rsid w:val="00F47468"/>
    <w:rsid w:val="00F4758E"/>
    <w:rsid w:val="00F47E85"/>
    <w:rsid w:val="00F50221"/>
    <w:rsid w:val="00F503A5"/>
    <w:rsid w:val="00F50E06"/>
    <w:rsid w:val="00F51237"/>
    <w:rsid w:val="00F526AA"/>
    <w:rsid w:val="00F5272D"/>
    <w:rsid w:val="00F5412D"/>
    <w:rsid w:val="00F54308"/>
    <w:rsid w:val="00F54747"/>
    <w:rsid w:val="00F55705"/>
    <w:rsid w:val="00F55D45"/>
    <w:rsid w:val="00F55DD6"/>
    <w:rsid w:val="00F562FB"/>
    <w:rsid w:val="00F56A9A"/>
    <w:rsid w:val="00F57017"/>
    <w:rsid w:val="00F57399"/>
    <w:rsid w:val="00F57841"/>
    <w:rsid w:val="00F57F61"/>
    <w:rsid w:val="00F6064C"/>
    <w:rsid w:val="00F60718"/>
    <w:rsid w:val="00F60796"/>
    <w:rsid w:val="00F60B9F"/>
    <w:rsid w:val="00F60CC3"/>
    <w:rsid w:val="00F62257"/>
    <w:rsid w:val="00F63451"/>
    <w:rsid w:val="00F64E70"/>
    <w:rsid w:val="00F658B9"/>
    <w:rsid w:val="00F658E3"/>
    <w:rsid w:val="00F65968"/>
    <w:rsid w:val="00F66373"/>
    <w:rsid w:val="00F67979"/>
    <w:rsid w:val="00F67EB5"/>
    <w:rsid w:val="00F70D46"/>
    <w:rsid w:val="00F7103D"/>
    <w:rsid w:val="00F721C7"/>
    <w:rsid w:val="00F752FD"/>
    <w:rsid w:val="00F7652C"/>
    <w:rsid w:val="00F766A3"/>
    <w:rsid w:val="00F77529"/>
    <w:rsid w:val="00F776BC"/>
    <w:rsid w:val="00F77AE9"/>
    <w:rsid w:val="00F807D4"/>
    <w:rsid w:val="00F82CFF"/>
    <w:rsid w:val="00F82E33"/>
    <w:rsid w:val="00F83FDC"/>
    <w:rsid w:val="00F840E5"/>
    <w:rsid w:val="00F845C7"/>
    <w:rsid w:val="00F85416"/>
    <w:rsid w:val="00F85FB6"/>
    <w:rsid w:val="00F869B0"/>
    <w:rsid w:val="00F86F91"/>
    <w:rsid w:val="00F8761B"/>
    <w:rsid w:val="00F87733"/>
    <w:rsid w:val="00F91422"/>
    <w:rsid w:val="00F9144B"/>
    <w:rsid w:val="00F92A36"/>
    <w:rsid w:val="00F92C25"/>
    <w:rsid w:val="00F9584E"/>
    <w:rsid w:val="00F962C3"/>
    <w:rsid w:val="00F96A0D"/>
    <w:rsid w:val="00F97863"/>
    <w:rsid w:val="00F97947"/>
    <w:rsid w:val="00FA07DD"/>
    <w:rsid w:val="00FA165A"/>
    <w:rsid w:val="00FA1CE3"/>
    <w:rsid w:val="00FA2613"/>
    <w:rsid w:val="00FA2F20"/>
    <w:rsid w:val="00FA4FE5"/>
    <w:rsid w:val="00FA681A"/>
    <w:rsid w:val="00FB077A"/>
    <w:rsid w:val="00FB11D6"/>
    <w:rsid w:val="00FB1B89"/>
    <w:rsid w:val="00FB33A2"/>
    <w:rsid w:val="00FB4B9B"/>
    <w:rsid w:val="00FB4DEE"/>
    <w:rsid w:val="00FB51D5"/>
    <w:rsid w:val="00FB5A7C"/>
    <w:rsid w:val="00FB5DAD"/>
    <w:rsid w:val="00FB5F5E"/>
    <w:rsid w:val="00FC0A11"/>
    <w:rsid w:val="00FC104F"/>
    <w:rsid w:val="00FC1CDC"/>
    <w:rsid w:val="00FC2B0E"/>
    <w:rsid w:val="00FC3EC5"/>
    <w:rsid w:val="00FC4E62"/>
    <w:rsid w:val="00FC57FB"/>
    <w:rsid w:val="00FC5D9A"/>
    <w:rsid w:val="00FC7063"/>
    <w:rsid w:val="00FD0BC5"/>
    <w:rsid w:val="00FD1B9A"/>
    <w:rsid w:val="00FD1DFE"/>
    <w:rsid w:val="00FD30CD"/>
    <w:rsid w:val="00FD3686"/>
    <w:rsid w:val="00FD454C"/>
    <w:rsid w:val="00FD4F73"/>
    <w:rsid w:val="00FD623E"/>
    <w:rsid w:val="00FD637F"/>
    <w:rsid w:val="00FD6430"/>
    <w:rsid w:val="00FE0A2E"/>
    <w:rsid w:val="00FE17E5"/>
    <w:rsid w:val="00FE18D9"/>
    <w:rsid w:val="00FE2E7F"/>
    <w:rsid w:val="00FE33A8"/>
    <w:rsid w:val="00FE34A3"/>
    <w:rsid w:val="00FE591F"/>
    <w:rsid w:val="00FE5A90"/>
    <w:rsid w:val="00FE5D8E"/>
    <w:rsid w:val="00FE627B"/>
    <w:rsid w:val="00FF126B"/>
    <w:rsid w:val="00FF1277"/>
    <w:rsid w:val="00FF1A78"/>
    <w:rsid w:val="00FF1ED6"/>
    <w:rsid w:val="00FF2AD1"/>
    <w:rsid w:val="00FF3DA7"/>
    <w:rsid w:val="00FF434B"/>
    <w:rsid w:val="00FF43C2"/>
    <w:rsid w:val="00FF5631"/>
    <w:rsid w:val="00FF5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E7CEF48-B4B0-44AF-BEC4-9D2D1BA1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72BF"/>
    <w:rPr>
      <w:rFonts w:ascii="Arial" w:eastAsia="Times New Roman" w:hAnsi="Arial"/>
      <w:sz w:val="22"/>
      <w:lang w:val="en-GB"/>
    </w:rPr>
  </w:style>
  <w:style w:type="paragraph" w:styleId="Heading1">
    <w:name w:val="heading 1"/>
    <w:basedOn w:val="Normal"/>
    <w:next w:val="Normal"/>
    <w:link w:val="Heading1Char"/>
    <w:uiPriority w:val="9"/>
    <w:qFormat/>
    <w:rsid w:val="00991C8A"/>
    <w:pPr>
      <w:keepNext/>
      <w:keepLines/>
      <w:outlineLvl w:val="0"/>
    </w:pPr>
    <w:rPr>
      <w:rFonts w:eastAsia="MS Gothic"/>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MS Gothic" w:cs="Arial"/>
      <w:b/>
      <w:bCs/>
      <w:color w:val="000000"/>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MS Gothic"/>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C8A"/>
    <w:rPr>
      <w:rFonts w:ascii="Arial" w:eastAsia="MS Gothic" w:hAnsi="Arial" w:cs="Times New Roman"/>
      <w:b/>
      <w:bCs/>
      <w:sz w:val="28"/>
      <w:szCs w:val="28"/>
    </w:rPr>
  </w:style>
  <w:style w:type="character" w:customStyle="1" w:styleId="Heading2Char">
    <w:name w:val="Heading 2 Char"/>
    <w:link w:val="Heading2"/>
    <w:uiPriority w:val="9"/>
    <w:rsid w:val="00257B2E"/>
    <w:rPr>
      <w:rFonts w:ascii="Arial" w:eastAsia="MS Gothic" w:hAnsi="Arial" w:cs="Arial"/>
      <w:b/>
      <w:bCs/>
      <w:color w:val="000000"/>
      <w:sz w:val="24"/>
      <w:szCs w:val="24"/>
    </w:rPr>
  </w:style>
  <w:style w:type="character" w:customStyle="1" w:styleId="Heading3Char">
    <w:name w:val="Heading 3 Char"/>
    <w:link w:val="Heading3"/>
    <w:uiPriority w:val="9"/>
    <w:rsid w:val="00DE1178"/>
    <w:rPr>
      <w:rFonts w:ascii="Arial" w:eastAsia="MS Gothic" w:hAnsi="Arial" w:cs="Times New Roman"/>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99"/>
    <w:qFormat/>
    <w:rsid w:val="00C927B7"/>
    <w:pPr>
      <w:tabs>
        <w:tab w:val="left" w:pos="567"/>
      </w:tabs>
      <w:spacing w:after="120"/>
      <w:ind w:left="567" w:hanging="567"/>
    </w:pPr>
    <w:rPr>
      <w:rFonts w:ascii="Calibri" w:hAnsi="Calibri"/>
      <w:sz w:val="20"/>
      <w:lang w:val="x-none" w:eastAsia="x-none"/>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MS Mincho"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link w:val="Heading4"/>
    <w:uiPriority w:val="9"/>
    <w:rsid w:val="007C755B"/>
    <w:rPr>
      <w:rFonts w:ascii="Cambria" w:eastAsia="MS Gothic" w:hAnsi="Cambria" w:cs="Times New Roman"/>
      <w:b/>
      <w:bCs/>
      <w:i/>
      <w:iCs/>
      <w:color w:val="4F81BD"/>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98465A"/>
    <w:pPr>
      <w:spacing w:before="120"/>
    </w:pPr>
    <w:rPr>
      <w:rFonts w:ascii="Calibri" w:hAnsi="Calibri"/>
      <w:b/>
      <w:sz w:val="24"/>
      <w:szCs w:val="24"/>
    </w:rPr>
  </w:style>
  <w:style w:type="paragraph" w:styleId="TOC2">
    <w:name w:val="toc 2"/>
    <w:basedOn w:val="Normal"/>
    <w:next w:val="Normal"/>
    <w:autoRedefine/>
    <w:uiPriority w:val="39"/>
    <w:unhideWhenUsed/>
    <w:rsid w:val="0098465A"/>
    <w:pPr>
      <w:ind w:left="220"/>
    </w:pPr>
    <w:rPr>
      <w:rFonts w:ascii="Calibri" w:hAnsi="Calibri"/>
      <w:b/>
      <w:szCs w:val="22"/>
    </w:rPr>
  </w:style>
  <w:style w:type="paragraph" w:styleId="TOC3">
    <w:name w:val="toc 3"/>
    <w:basedOn w:val="Normal"/>
    <w:next w:val="Normal"/>
    <w:autoRedefine/>
    <w:uiPriority w:val="39"/>
    <w:unhideWhenUsed/>
    <w:rsid w:val="0098465A"/>
    <w:pPr>
      <w:ind w:left="440"/>
    </w:pPr>
    <w:rPr>
      <w:rFonts w:ascii="Calibri" w:hAnsi="Calibri"/>
      <w:szCs w:val="22"/>
    </w:rPr>
  </w:style>
  <w:style w:type="paragraph" w:styleId="TOC4">
    <w:name w:val="toc 4"/>
    <w:basedOn w:val="Normal"/>
    <w:next w:val="Normal"/>
    <w:autoRedefine/>
    <w:uiPriority w:val="39"/>
    <w:unhideWhenUsed/>
    <w:rsid w:val="0098465A"/>
    <w:pPr>
      <w:ind w:left="660"/>
    </w:pPr>
    <w:rPr>
      <w:rFonts w:ascii="Calibri" w:hAnsi="Calibri"/>
      <w:sz w:val="20"/>
    </w:rPr>
  </w:style>
  <w:style w:type="paragraph" w:styleId="TOC5">
    <w:name w:val="toc 5"/>
    <w:basedOn w:val="Normal"/>
    <w:next w:val="Normal"/>
    <w:autoRedefine/>
    <w:uiPriority w:val="39"/>
    <w:unhideWhenUsed/>
    <w:rsid w:val="0098465A"/>
    <w:pPr>
      <w:ind w:left="880"/>
    </w:pPr>
    <w:rPr>
      <w:rFonts w:ascii="Calibri" w:hAnsi="Calibri"/>
      <w:sz w:val="20"/>
    </w:rPr>
  </w:style>
  <w:style w:type="paragraph" w:styleId="TOC6">
    <w:name w:val="toc 6"/>
    <w:basedOn w:val="Normal"/>
    <w:next w:val="Normal"/>
    <w:autoRedefine/>
    <w:uiPriority w:val="39"/>
    <w:unhideWhenUsed/>
    <w:rsid w:val="0098465A"/>
    <w:pPr>
      <w:ind w:left="1100"/>
    </w:pPr>
    <w:rPr>
      <w:rFonts w:ascii="Calibri" w:hAnsi="Calibri"/>
      <w:sz w:val="20"/>
    </w:rPr>
  </w:style>
  <w:style w:type="paragraph" w:styleId="TOC7">
    <w:name w:val="toc 7"/>
    <w:basedOn w:val="Normal"/>
    <w:next w:val="Normal"/>
    <w:autoRedefine/>
    <w:uiPriority w:val="39"/>
    <w:unhideWhenUsed/>
    <w:rsid w:val="0098465A"/>
    <w:pPr>
      <w:ind w:left="1320"/>
    </w:pPr>
    <w:rPr>
      <w:rFonts w:ascii="Calibri" w:hAnsi="Calibri"/>
      <w:sz w:val="20"/>
    </w:rPr>
  </w:style>
  <w:style w:type="paragraph" w:styleId="TOC8">
    <w:name w:val="toc 8"/>
    <w:basedOn w:val="Normal"/>
    <w:next w:val="Normal"/>
    <w:autoRedefine/>
    <w:uiPriority w:val="39"/>
    <w:unhideWhenUsed/>
    <w:rsid w:val="0098465A"/>
    <w:pPr>
      <w:ind w:left="1540"/>
    </w:pPr>
    <w:rPr>
      <w:rFonts w:ascii="Calibri" w:hAnsi="Calibri"/>
      <w:sz w:val="20"/>
    </w:rPr>
  </w:style>
  <w:style w:type="paragraph" w:styleId="TOC9">
    <w:name w:val="toc 9"/>
    <w:basedOn w:val="Normal"/>
    <w:next w:val="Normal"/>
    <w:autoRedefine/>
    <w:uiPriority w:val="39"/>
    <w:unhideWhenUsed/>
    <w:rsid w:val="0098465A"/>
    <w:pPr>
      <w:ind w:left="1760"/>
    </w:pPr>
    <w:rPr>
      <w:rFonts w:ascii="Calibri" w:hAnsi="Calibr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uiPriority w:val="99"/>
    <w:unhideWhenUsed/>
    <w:rsid w:val="00DE6055"/>
    <w:rPr>
      <w:color w:val="0000FF"/>
      <w:u w:val="single"/>
    </w:rPr>
  </w:style>
  <w:style w:type="paragraph" w:styleId="NoSpacing">
    <w:name w:val="No Spacing"/>
    <w:uiPriority w:val="1"/>
    <w:qFormat/>
    <w:rsid w:val="00DC68C0"/>
    <w:rPr>
      <w:rFonts w:ascii="Arial" w:eastAsia="Times New Roman" w:hAnsi="Arial"/>
      <w:sz w:val="22"/>
      <w:lang w:val="en-GB"/>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link w:val="FootnoteText"/>
    <w:uiPriority w:val="99"/>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sz w:val="22"/>
      <w:lang w:val="en-GB"/>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rPr>
  </w:style>
  <w:style w:type="character" w:customStyle="1" w:styleId="Hyperlink3">
    <w:name w:val="Hyperlink.3"/>
    <w:rsid w:val="00AC64F5"/>
    <w:rPr>
      <w:color w:val="0000FF"/>
      <w:u w:val="single" w:color="0000FF"/>
    </w:rPr>
  </w:style>
  <w:style w:type="character" w:customStyle="1" w:styleId="Hyperlink4">
    <w:name w:val="Hyperlink.4"/>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rsid w:val="00AC64F5"/>
    <w:rPr>
      <w:color w:val="0000FF"/>
      <w:sz w:val="22"/>
      <w:szCs w:val="22"/>
      <w:u w:val="single" w:color="0000FF"/>
      <w:lang w:val="en-US"/>
    </w:rPr>
  </w:style>
  <w:style w:type="character" w:customStyle="1" w:styleId="Hyperlink6">
    <w:name w:val="Hyperlink.6"/>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0F39CE"/>
    <w:pPr>
      <w:spacing w:after="160" w:line="240" w:lineRule="exact"/>
    </w:pPr>
    <w:rPr>
      <w:rFonts w:ascii="Calibri" w:eastAsia="Calibri" w:hAnsi="Calibri"/>
      <w:sz w:val="20"/>
      <w:vertAlign w:val="superscript"/>
      <w:lang w:val="x-none" w:eastAsia="x-none"/>
    </w:rPr>
  </w:style>
  <w:style w:type="character" w:styleId="Strong">
    <w:name w:val="Strong"/>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styleId="FollowedHyperlink">
    <w:name w:val="FollowedHyperlink"/>
    <w:uiPriority w:val="99"/>
    <w:semiHidden/>
    <w:unhideWhenUsed/>
    <w:rsid w:val="00495CA5"/>
    <w:rPr>
      <w:color w:val="800080"/>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Calibr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0B2B77"/>
    <w:rPr>
      <w:rFonts w:ascii="Cambria" w:eastAsia="MS Gothic"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yiv5499900430ydpbbc1b9f2msonormal">
    <w:name w:val="yiv5499900430ydpbbc1b9f2msonormal"/>
    <w:basedOn w:val="Normal"/>
    <w:rsid w:val="005E5894"/>
    <w:pPr>
      <w:spacing w:before="100" w:beforeAutospacing="1" w:after="100" w:afterAutospacing="1"/>
    </w:pPr>
    <w:rPr>
      <w:rFonts w:ascii="Times New Roman" w:hAnsi="Times New Roman"/>
      <w:sz w:val="24"/>
      <w:szCs w:val="24"/>
      <w:lang w:val="en-US"/>
    </w:rPr>
  </w:style>
  <w:style w:type="paragraph" w:customStyle="1" w:styleId="Paragrafi">
    <w:name w:val="Paragrafi"/>
    <w:link w:val="ParagrafiChar"/>
    <w:rsid w:val="00D76A2F"/>
    <w:pPr>
      <w:widowControl w:val="0"/>
      <w:ind w:firstLine="720"/>
      <w:jc w:val="both"/>
    </w:pPr>
    <w:rPr>
      <w:rFonts w:ascii="CG Times" w:eastAsia="Times New Roman" w:hAnsi="CG Times"/>
      <w:sz w:val="22"/>
    </w:rPr>
  </w:style>
  <w:style w:type="character" w:customStyle="1" w:styleId="ParagrafiChar">
    <w:name w:val="Paragrafi Char"/>
    <w:link w:val="Paragrafi"/>
    <w:rsid w:val="00D76A2F"/>
    <w:rPr>
      <w:rFonts w:ascii="CG Times" w:eastAsia="Times New Roman" w:hAnsi="CG Times"/>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458574616">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4C8585E65E30854BB5F4453A5BC6E936" ma:contentTypeVersion="" ma:contentTypeDescription="" ma:contentTypeScope="" ma:versionID="97e86d7291ba4746a77d9e3023020876">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0B38-2DFB-40F9-B903-A4769AC17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4E0FB-EEC4-4AF1-A575-C3D2204BE6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7B448A-AB26-418A-9781-65744C63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ELONA</dc:creator>
  <cp:keywords/>
  <cp:lastModifiedBy>Eljona Bylykbashi</cp:lastModifiedBy>
  <cp:revision>2</cp:revision>
  <cp:lastPrinted>2019-03-15T09:17:00Z</cp:lastPrinted>
  <dcterms:created xsi:type="dcterms:W3CDTF">2020-08-13T13:38:00Z</dcterms:created>
  <dcterms:modified xsi:type="dcterms:W3CDTF">2020-08-13T13:38:00Z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0x004C8585E65E30854BB5F4453A5BC6E936</vt:lpwstr>
  </property>
</Properties>
</file>